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209022074" w:displacedByCustomXml="next"/>
    <w:sdt>
      <w:sdtPr>
        <w:id w:val="-1756426791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sdtEndPr>
      <w:sdtContent>
        <w:p w14:paraId="3DB15B83" w14:textId="48F3FB8F" w:rsidR="0004677F" w:rsidRPr="00196B66" w:rsidRDefault="00196B66">
          <w:pPr>
            <w:pStyle w:val="TOCHeading"/>
            <w:rPr>
              <w:rFonts w:ascii="Gotu" w:hAnsi="Gotu" w:cs="Times New Roman (Headings CS)"/>
              <w:color w:val="auto"/>
              <w:sz w:val="48"/>
            </w:rPr>
          </w:pPr>
          <w:r>
            <w:t xml:space="preserve">                                  </w:t>
          </w:r>
          <w:r w:rsidR="0004677F" w:rsidRPr="00196B66">
            <w:rPr>
              <w:rFonts w:ascii="Gotu" w:hAnsi="Gotu" w:cs="Times New Roman (Headings CS)"/>
              <w:color w:val="auto"/>
              <w:sz w:val="48"/>
            </w:rPr>
            <w:t>Table of Contents</w:t>
          </w:r>
        </w:p>
        <w:p w14:paraId="150754F4" w14:textId="77777777" w:rsidR="0004677F" w:rsidRPr="00196B66" w:rsidRDefault="0004677F" w:rsidP="0004677F">
          <w:pPr>
            <w:rPr>
              <w:rFonts w:ascii="Big Caslon Medium" w:hAnsi="Big Caslon Medium" w:cs="Times New Roman (Body CS)"/>
              <w:sz w:val="48"/>
            </w:rPr>
          </w:pPr>
        </w:p>
        <w:p w14:paraId="44B75FD3" w14:textId="5E9D2EC9" w:rsidR="0004677F" w:rsidRDefault="0004677F">
          <w:pPr>
            <w:pStyle w:val="TOC1"/>
            <w:tabs>
              <w:tab w:val="right" w:leader="dot" w:pos="8630"/>
            </w:tabs>
            <w:rPr>
              <w:rStyle w:val="Hyperlink"/>
              <w:rFonts w:ascii="Big Caslon Medium" w:hAnsi="Big Caslon Medium" w:cs="Times New Roman (Body CS)"/>
              <w:b w:val="0"/>
              <w:i w:val="0"/>
              <w:noProof/>
              <w:sz w:val="48"/>
            </w:rPr>
          </w:pPr>
          <w:r w:rsidRPr="00196B66">
            <w:rPr>
              <w:rFonts w:ascii="Big Caslon Medium" w:hAnsi="Big Caslon Medium" w:cs="Times New Roman (Body CS)"/>
              <w:b w:val="0"/>
              <w:bCs w:val="0"/>
              <w:i w:val="0"/>
              <w:sz w:val="48"/>
            </w:rPr>
            <w:fldChar w:fldCharType="begin"/>
          </w:r>
          <w:r w:rsidRPr="00196B66">
            <w:rPr>
              <w:rFonts w:ascii="Big Caslon Medium" w:hAnsi="Big Caslon Medium" w:cs="Times New Roman (Body CS)"/>
              <w:b w:val="0"/>
              <w:i w:val="0"/>
              <w:sz w:val="48"/>
            </w:rPr>
            <w:instrText xml:space="preserve"> TOC \o "1-3" \h \z \u </w:instrText>
          </w:r>
          <w:r w:rsidRPr="00196B66">
            <w:rPr>
              <w:rFonts w:ascii="Big Caslon Medium" w:hAnsi="Big Caslon Medium" w:cs="Times New Roman (Body CS)"/>
              <w:b w:val="0"/>
              <w:bCs w:val="0"/>
              <w:i w:val="0"/>
              <w:sz w:val="48"/>
            </w:rPr>
            <w:fldChar w:fldCharType="separate"/>
          </w:r>
        </w:p>
        <w:p w14:paraId="38C043CC" w14:textId="77777777" w:rsidR="00196B66" w:rsidRPr="00196B66" w:rsidRDefault="00196B66" w:rsidP="00196B66"/>
        <w:p w14:paraId="49E40322" w14:textId="1E9DB266" w:rsidR="0004677F" w:rsidRDefault="0004677F">
          <w:pPr>
            <w:pStyle w:val="TOC1"/>
            <w:tabs>
              <w:tab w:val="right" w:leader="dot" w:pos="8630"/>
            </w:tabs>
            <w:rPr>
              <w:rStyle w:val="Hyperlink"/>
              <w:rFonts w:ascii="Big Caslon Medium" w:hAnsi="Big Caslon Medium" w:cs="Times New Roman (Body CS)"/>
              <w:b w:val="0"/>
              <w:i w:val="0"/>
              <w:noProof/>
              <w:sz w:val="48"/>
            </w:rPr>
          </w:pPr>
          <w:r w:rsidRPr="00196B66">
            <w:rPr>
              <w:rStyle w:val="Hyperlink"/>
              <w:rFonts w:ascii="Big Caslon Medium" w:hAnsi="Big Caslon Medium" w:cs="Times New Roman (Body CS)"/>
              <w:b w:val="0"/>
              <w:i w:val="0"/>
              <w:noProof/>
              <w:sz w:val="48"/>
            </w:rPr>
            <w:fldChar w:fldCharType="begin"/>
          </w:r>
          <w:r w:rsidRPr="00196B66">
            <w:rPr>
              <w:rStyle w:val="Hyperlink"/>
              <w:rFonts w:ascii="Big Caslon Medium" w:hAnsi="Big Caslon Medium" w:cs="Times New Roman (Body CS)"/>
              <w:b w:val="0"/>
              <w:i w:val="0"/>
              <w:noProof/>
              <w:sz w:val="48"/>
            </w:rPr>
            <w:instrText xml:space="preserve"> </w:instrText>
          </w:r>
          <w:r w:rsidRPr="00196B66">
            <w:rPr>
              <w:rFonts w:ascii="Big Caslon Medium" w:hAnsi="Big Caslon Medium" w:cs="Times New Roman (Body CS)"/>
              <w:b w:val="0"/>
              <w:i w:val="0"/>
              <w:noProof/>
              <w:sz w:val="48"/>
            </w:rPr>
            <w:instrText>HYPERLINK \l "_Toc209197133"</w:instrText>
          </w:r>
          <w:r w:rsidRPr="00196B66">
            <w:rPr>
              <w:rStyle w:val="Hyperlink"/>
              <w:rFonts w:ascii="Big Caslon Medium" w:hAnsi="Big Caslon Medium" w:cs="Times New Roman (Body CS)"/>
              <w:b w:val="0"/>
              <w:i w:val="0"/>
              <w:noProof/>
              <w:sz w:val="48"/>
            </w:rPr>
            <w:instrText xml:space="preserve"> </w:instrText>
          </w:r>
          <w:r w:rsidRPr="00196B66">
            <w:rPr>
              <w:rStyle w:val="Hyperlink"/>
              <w:rFonts w:ascii="Big Caslon Medium" w:hAnsi="Big Caslon Medium" w:cs="Times New Roman (Body CS)"/>
              <w:b w:val="0"/>
              <w:i w:val="0"/>
              <w:noProof/>
              <w:sz w:val="48"/>
            </w:rPr>
          </w:r>
          <w:r w:rsidRPr="00196B66">
            <w:rPr>
              <w:rStyle w:val="Hyperlink"/>
              <w:rFonts w:ascii="Big Caslon Medium" w:hAnsi="Big Caslon Medium" w:cs="Times New Roman (Body CS)"/>
              <w:b w:val="0"/>
              <w:i w:val="0"/>
              <w:noProof/>
              <w:sz w:val="48"/>
            </w:rPr>
            <w:fldChar w:fldCharType="separate"/>
          </w:r>
          <w:r w:rsidRPr="00196B66">
            <w:rPr>
              <w:rStyle w:val="Hyperlink"/>
              <w:rFonts w:ascii="Big Caslon Medium" w:hAnsi="Big Caslon Medium" w:cs="Times New Roman (Body CS)"/>
              <w:b w:val="0"/>
              <w:i w:val="0"/>
              <w:noProof/>
              <w:sz w:val="48"/>
            </w:rPr>
            <w:t>Part 1: Full 50-Vision Survey</w:t>
          </w:r>
          <w:r w:rsidRPr="00196B66">
            <w:rPr>
              <w:rFonts w:ascii="Big Caslon Medium" w:hAnsi="Big Caslon Medium" w:cs="Times New Roman (Body CS)"/>
              <w:b w:val="0"/>
              <w:i w:val="0"/>
              <w:noProof/>
              <w:webHidden/>
              <w:sz w:val="48"/>
            </w:rPr>
            <w:tab/>
          </w:r>
          <w:r w:rsidRPr="00196B66">
            <w:rPr>
              <w:rFonts w:ascii="Big Caslon Medium" w:hAnsi="Big Caslon Medium" w:cs="Times New Roman (Body CS)"/>
              <w:b w:val="0"/>
              <w:i w:val="0"/>
              <w:noProof/>
              <w:webHidden/>
              <w:sz w:val="48"/>
            </w:rPr>
            <w:fldChar w:fldCharType="begin"/>
          </w:r>
          <w:r w:rsidRPr="00196B66">
            <w:rPr>
              <w:rFonts w:ascii="Big Caslon Medium" w:hAnsi="Big Caslon Medium" w:cs="Times New Roman (Body CS)"/>
              <w:b w:val="0"/>
              <w:i w:val="0"/>
              <w:noProof/>
              <w:webHidden/>
              <w:sz w:val="48"/>
            </w:rPr>
            <w:instrText xml:space="preserve"> PAGEREF _Toc209197133 \h </w:instrText>
          </w:r>
          <w:r w:rsidRPr="00196B66">
            <w:rPr>
              <w:rFonts w:ascii="Big Caslon Medium" w:hAnsi="Big Caslon Medium" w:cs="Times New Roman (Body CS)"/>
              <w:b w:val="0"/>
              <w:i w:val="0"/>
              <w:noProof/>
              <w:webHidden/>
              <w:sz w:val="48"/>
            </w:rPr>
          </w:r>
          <w:r w:rsidRPr="00196B66">
            <w:rPr>
              <w:rFonts w:ascii="Big Caslon Medium" w:hAnsi="Big Caslon Medium" w:cs="Times New Roman (Body CS)"/>
              <w:b w:val="0"/>
              <w:i w:val="0"/>
              <w:noProof/>
              <w:webHidden/>
              <w:sz w:val="48"/>
            </w:rPr>
            <w:fldChar w:fldCharType="separate"/>
          </w:r>
          <w:r w:rsidRPr="00196B66">
            <w:rPr>
              <w:rFonts w:ascii="Big Caslon Medium" w:hAnsi="Big Caslon Medium" w:cs="Times New Roman (Body CS)"/>
              <w:b w:val="0"/>
              <w:i w:val="0"/>
              <w:noProof/>
              <w:webHidden/>
              <w:sz w:val="48"/>
            </w:rPr>
            <w:t>2</w:t>
          </w:r>
          <w:r w:rsidRPr="00196B66">
            <w:rPr>
              <w:rFonts w:ascii="Big Caslon Medium" w:hAnsi="Big Caslon Medium" w:cs="Times New Roman (Body CS)"/>
              <w:b w:val="0"/>
              <w:i w:val="0"/>
              <w:noProof/>
              <w:webHidden/>
              <w:sz w:val="48"/>
            </w:rPr>
            <w:fldChar w:fldCharType="end"/>
          </w:r>
          <w:r w:rsidRPr="00196B66">
            <w:rPr>
              <w:rStyle w:val="Hyperlink"/>
              <w:rFonts w:ascii="Big Caslon Medium" w:hAnsi="Big Caslon Medium" w:cs="Times New Roman (Body CS)"/>
              <w:b w:val="0"/>
              <w:i w:val="0"/>
              <w:noProof/>
              <w:sz w:val="48"/>
            </w:rPr>
            <w:fldChar w:fldCharType="end"/>
          </w:r>
        </w:p>
        <w:p w14:paraId="6A9DA66E" w14:textId="77777777" w:rsidR="00196B66" w:rsidRPr="00196B66" w:rsidRDefault="00196B66" w:rsidP="00196B66"/>
        <w:p w14:paraId="4B591541" w14:textId="5FF440D1" w:rsidR="0004677F" w:rsidRDefault="0004677F">
          <w:pPr>
            <w:pStyle w:val="TOC1"/>
            <w:tabs>
              <w:tab w:val="right" w:leader="dot" w:pos="8630"/>
            </w:tabs>
            <w:rPr>
              <w:rStyle w:val="Hyperlink"/>
              <w:rFonts w:ascii="Big Caslon Medium" w:hAnsi="Big Caslon Medium" w:cs="Times New Roman (Body CS)"/>
              <w:b w:val="0"/>
              <w:i w:val="0"/>
              <w:noProof/>
              <w:sz w:val="48"/>
            </w:rPr>
          </w:pPr>
          <w:hyperlink w:anchor="_Toc209197134" w:history="1">
            <w:r w:rsidRPr="00196B66">
              <w:rPr>
                <w:rStyle w:val="Hyperlink"/>
                <w:rFonts w:ascii="Big Caslon Medium" w:hAnsi="Big Caslon Medium" w:cs="Times New Roman (Body CS)"/>
                <w:b w:val="0"/>
                <w:i w:val="0"/>
                <w:noProof/>
                <w:sz w:val="48"/>
              </w:rPr>
              <w:t>Part 2: Thematic Clusters</w:t>
            </w:r>
            <w:r w:rsidRPr="00196B66">
              <w:rPr>
                <w:rFonts w:ascii="Big Caslon Medium" w:hAnsi="Big Caslon Medium" w:cs="Times New Roman (Body CS)"/>
                <w:b w:val="0"/>
                <w:i w:val="0"/>
                <w:noProof/>
                <w:webHidden/>
                <w:sz w:val="48"/>
              </w:rPr>
              <w:tab/>
            </w:r>
            <w:r w:rsidRPr="00196B66">
              <w:rPr>
                <w:rFonts w:ascii="Big Caslon Medium" w:hAnsi="Big Caslon Medium" w:cs="Times New Roman (Body CS)"/>
                <w:b w:val="0"/>
                <w:i w:val="0"/>
                <w:noProof/>
                <w:webHidden/>
                <w:sz w:val="48"/>
              </w:rPr>
              <w:fldChar w:fldCharType="begin"/>
            </w:r>
            <w:r w:rsidRPr="00196B66">
              <w:rPr>
                <w:rFonts w:ascii="Big Caslon Medium" w:hAnsi="Big Caslon Medium" w:cs="Times New Roman (Body CS)"/>
                <w:b w:val="0"/>
                <w:i w:val="0"/>
                <w:noProof/>
                <w:webHidden/>
                <w:sz w:val="48"/>
              </w:rPr>
              <w:instrText xml:space="preserve"> PAGEREF _Toc209197134 \h </w:instrText>
            </w:r>
            <w:r w:rsidRPr="00196B66">
              <w:rPr>
                <w:rFonts w:ascii="Big Caslon Medium" w:hAnsi="Big Caslon Medium" w:cs="Times New Roman (Body CS)"/>
                <w:b w:val="0"/>
                <w:i w:val="0"/>
                <w:noProof/>
                <w:webHidden/>
                <w:sz w:val="48"/>
              </w:rPr>
            </w:r>
            <w:r w:rsidRPr="00196B66">
              <w:rPr>
                <w:rFonts w:ascii="Big Caslon Medium" w:hAnsi="Big Caslon Medium" w:cs="Times New Roman (Body CS)"/>
                <w:b w:val="0"/>
                <w:i w:val="0"/>
                <w:noProof/>
                <w:webHidden/>
                <w:sz w:val="48"/>
              </w:rPr>
              <w:fldChar w:fldCharType="separate"/>
            </w:r>
            <w:r w:rsidRPr="00196B66">
              <w:rPr>
                <w:rFonts w:ascii="Big Caslon Medium" w:hAnsi="Big Caslon Medium" w:cs="Times New Roman (Body CS)"/>
                <w:b w:val="0"/>
                <w:i w:val="0"/>
                <w:noProof/>
                <w:webHidden/>
                <w:sz w:val="48"/>
              </w:rPr>
              <w:t>7</w:t>
            </w:r>
            <w:r w:rsidRPr="00196B66">
              <w:rPr>
                <w:rFonts w:ascii="Big Caslon Medium" w:hAnsi="Big Caslon Medium" w:cs="Times New Roman (Body CS)"/>
                <w:b w:val="0"/>
                <w:i w:val="0"/>
                <w:noProof/>
                <w:webHidden/>
                <w:sz w:val="48"/>
              </w:rPr>
              <w:fldChar w:fldCharType="end"/>
            </w:r>
          </w:hyperlink>
        </w:p>
        <w:p w14:paraId="43567AAE" w14:textId="77777777" w:rsidR="00196B66" w:rsidRPr="00196B66" w:rsidRDefault="00196B66" w:rsidP="00196B66"/>
        <w:p w14:paraId="339139A7" w14:textId="77105CA9" w:rsidR="0004677F" w:rsidRDefault="0004677F">
          <w:pPr>
            <w:pStyle w:val="TOC2"/>
            <w:tabs>
              <w:tab w:val="right" w:leader="dot" w:pos="8630"/>
            </w:tabs>
            <w:rPr>
              <w:rStyle w:val="Hyperlink"/>
              <w:rFonts w:ascii="Big Caslon Medium" w:hAnsi="Big Caslon Medium" w:cs="Times New Roman (Body CS)"/>
              <w:b w:val="0"/>
              <w:noProof/>
              <w:sz w:val="48"/>
            </w:rPr>
          </w:pPr>
          <w:hyperlink w:anchor="_Toc209197135" w:history="1">
            <w:r w:rsidRPr="00196B66">
              <w:rPr>
                <w:rStyle w:val="Hyperlink"/>
                <w:rFonts w:ascii="Big Caslon Medium" w:hAnsi="Big Caslon Medium" w:cs="Times New Roman (Body CS)"/>
                <w:b w:val="0"/>
                <w:noProof/>
                <w:sz w:val="48"/>
              </w:rPr>
              <w:t>AI as Servant, Tool, or Helper</w:t>
            </w:r>
            <w:r w:rsidRPr="00196B66">
              <w:rPr>
                <w:rFonts w:ascii="Big Caslon Medium" w:hAnsi="Big Caslon Medium" w:cs="Times New Roman (Body CS)"/>
                <w:b w:val="0"/>
                <w:noProof/>
                <w:webHidden/>
                <w:sz w:val="48"/>
              </w:rPr>
              <w:tab/>
            </w:r>
            <w:r w:rsidRPr="00196B66">
              <w:rPr>
                <w:rFonts w:ascii="Big Caslon Medium" w:hAnsi="Big Caslon Medium" w:cs="Times New Roman (Body CS)"/>
                <w:b w:val="0"/>
                <w:noProof/>
                <w:webHidden/>
                <w:sz w:val="48"/>
              </w:rPr>
              <w:fldChar w:fldCharType="begin"/>
            </w:r>
            <w:r w:rsidRPr="00196B66">
              <w:rPr>
                <w:rFonts w:ascii="Big Caslon Medium" w:hAnsi="Big Caslon Medium" w:cs="Times New Roman (Body CS)"/>
                <w:b w:val="0"/>
                <w:noProof/>
                <w:webHidden/>
                <w:sz w:val="48"/>
              </w:rPr>
              <w:instrText xml:space="preserve"> PAGEREF _Toc209197135 \h </w:instrText>
            </w:r>
            <w:r w:rsidRPr="00196B66">
              <w:rPr>
                <w:rFonts w:ascii="Big Caslon Medium" w:hAnsi="Big Caslon Medium" w:cs="Times New Roman (Body CS)"/>
                <w:b w:val="0"/>
                <w:noProof/>
                <w:webHidden/>
                <w:sz w:val="48"/>
              </w:rPr>
            </w:r>
            <w:r w:rsidRPr="00196B66">
              <w:rPr>
                <w:rFonts w:ascii="Big Caslon Medium" w:hAnsi="Big Caslon Medium" w:cs="Times New Roman (Body CS)"/>
                <w:b w:val="0"/>
                <w:noProof/>
                <w:webHidden/>
                <w:sz w:val="48"/>
              </w:rPr>
              <w:fldChar w:fldCharType="separate"/>
            </w:r>
            <w:r w:rsidRPr="00196B66">
              <w:rPr>
                <w:rFonts w:ascii="Big Caslon Medium" w:hAnsi="Big Caslon Medium" w:cs="Times New Roman (Body CS)"/>
                <w:b w:val="0"/>
                <w:noProof/>
                <w:webHidden/>
                <w:sz w:val="48"/>
              </w:rPr>
              <w:t>7</w:t>
            </w:r>
            <w:r w:rsidRPr="00196B66">
              <w:rPr>
                <w:rFonts w:ascii="Big Caslon Medium" w:hAnsi="Big Caslon Medium" w:cs="Times New Roman (Body CS)"/>
                <w:b w:val="0"/>
                <w:noProof/>
                <w:webHidden/>
                <w:sz w:val="48"/>
              </w:rPr>
              <w:fldChar w:fldCharType="end"/>
            </w:r>
          </w:hyperlink>
        </w:p>
        <w:p w14:paraId="7A2540BD" w14:textId="77777777" w:rsidR="00196B66" w:rsidRPr="00196B66" w:rsidRDefault="00196B66" w:rsidP="00196B66"/>
        <w:p w14:paraId="655D89BE" w14:textId="58FB86CC" w:rsidR="0004677F" w:rsidRDefault="0004677F">
          <w:pPr>
            <w:pStyle w:val="TOC2"/>
            <w:tabs>
              <w:tab w:val="right" w:leader="dot" w:pos="8630"/>
            </w:tabs>
            <w:rPr>
              <w:rStyle w:val="Hyperlink"/>
              <w:rFonts w:ascii="Big Caslon Medium" w:hAnsi="Big Caslon Medium" w:cs="Times New Roman (Body CS)"/>
              <w:b w:val="0"/>
              <w:noProof/>
              <w:sz w:val="48"/>
            </w:rPr>
          </w:pPr>
          <w:hyperlink w:anchor="_Toc209197136" w:history="1">
            <w:r w:rsidRPr="00196B66">
              <w:rPr>
                <w:rStyle w:val="Hyperlink"/>
                <w:rFonts w:ascii="Big Caslon Medium" w:hAnsi="Big Caslon Medium" w:cs="Times New Roman (Body CS)"/>
                <w:b w:val="0"/>
                <w:noProof/>
                <w:sz w:val="48"/>
              </w:rPr>
              <w:t>AI as Protector, Guardian, or Enforcer</w:t>
            </w:r>
            <w:r w:rsidRPr="00196B66">
              <w:rPr>
                <w:rFonts w:ascii="Big Caslon Medium" w:hAnsi="Big Caslon Medium" w:cs="Times New Roman (Body CS)"/>
                <w:b w:val="0"/>
                <w:noProof/>
                <w:webHidden/>
                <w:sz w:val="48"/>
              </w:rPr>
              <w:tab/>
            </w:r>
            <w:r w:rsidRPr="00196B66">
              <w:rPr>
                <w:rFonts w:ascii="Big Caslon Medium" w:hAnsi="Big Caslon Medium" w:cs="Times New Roman (Body CS)"/>
                <w:b w:val="0"/>
                <w:noProof/>
                <w:webHidden/>
                <w:sz w:val="48"/>
              </w:rPr>
              <w:fldChar w:fldCharType="begin"/>
            </w:r>
            <w:r w:rsidRPr="00196B66">
              <w:rPr>
                <w:rFonts w:ascii="Big Caslon Medium" w:hAnsi="Big Caslon Medium" w:cs="Times New Roman (Body CS)"/>
                <w:b w:val="0"/>
                <w:noProof/>
                <w:webHidden/>
                <w:sz w:val="48"/>
              </w:rPr>
              <w:instrText xml:space="preserve"> PAGEREF _Toc209197136 \h </w:instrText>
            </w:r>
            <w:r w:rsidRPr="00196B66">
              <w:rPr>
                <w:rFonts w:ascii="Big Caslon Medium" w:hAnsi="Big Caslon Medium" w:cs="Times New Roman (Body CS)"/>
                <w:b w:val="0"/>
                <w:noProof/>
                <w:webHidden/>
                <w:sz w:val="48"/>
              </w:rPr>
            </w:r>
            <w:r w:rsidRPr="00196B66">
              <w:rPr>
                <w:rFonts w:ascii="Big Caslon Medium" w:hAnsi="Big Caslon Medium" w:cs="Times New Roman (Body CS)"/>
                <w:b w:val="0"/>
                <w:noProof/>
                <w:webHidden/>
                <w:sz w:val="48"/>
              </w:rPr>
              <w:fldChar w:fldCharType="separate"/>
            </w:r>
            <w:r w:rsidRPr="00196B66">
              <w:rPr>
                <w:rFonts w:ascii="Big Caslon Medium" w:hAnsi="Big Caslon Medium" w:cs="Times New Roman (Body CS)"/>
                <w:b w:val="0"/>
                <w:noProof/>
                <w:webHidden/>
                <w:sz w:val="48"/>
              </w:rPr>
              <w:t>7</w:t>
            </w:r>
            <w:r w:rsidRPr="00196B66">
              <w:rPr>
                <w:rFonts w:ascii="Big Caslon Medium" w:hAnsi="Big Caslon Medium" w:cs="Times New Roman (Body CS)"/>
                <w:b w:val="0"/>
                <w:noProof/>
                <w:webHidden/>
                <w:sz w:val="48"/>
              </w:rPr>
              <w:fldChar w:fldCharType="end"/>
            </w:r>
          </w:hyperlink>
        </w:p>
        <w:p w14:paraId="431B3730" w14:textId="77777777" w:rsidR="00196B66" w:rsidRPr="00196B66" w:rsidRDefault="00196B66" w:rsidP="00196B66"/>
        <w:p w14:paraId="507A2234" w14:textId="77EC924C" w:rsidR="0004677F" w:rsidRDefault="0004677F">
          <w:pPr>
            <w:pStyle w:val="TOC1"/>
            <w:tabs>
              <w:tab w:val="right" w:leader="dot" w:pos="8630"/>
            </w:tabs>
            <w:rPr>
              <w:rStyle w:val="Hyperlink"/>
              <w:rFonts w:ascii="Big Caslon Medium" w:hAnsi="Big Caslon Medium" w:cs="Times New Roman (Body CS)"/>
              <w:b w:val="0"/>
              <w:i w:val="0"/>
              <w:noProof/>
              <w:sz w:val="48"/>
            </w:rPr>
          </w:pPr>
          <w:hyperlink w:anchor="_Toc209197137" w:history="1">
            <w:r w:rsidRPr="00196B66">
              <w:rPr>
                <w:rStyle w:val="Hyperlink"/>
                <w:rFonts w:ascii="Big Caslon Medium" w:hAnsi="Big Caslon Medium" w:cs="Times New Roman (Body CS)"/>
                <w:b w:val="0"/>
                <w:i w:val="0"/>
                <w:noProof/>
                <w:sz w:val="48"/>
              </w:rPr>
              <w:t>Part 3: Alphabetized Bibliography</w:t>
            </w:r>
            <w:r w:rsidRPr="00196B66">
              <w:rPr>
                <w:rFonts w:ascii="Big Caslon Medium" w:hAnsi="Big Caslon Medium" w:cs="Times New Roman (Body CS)"/>
                <w:b w:val="0"/>
                <w:i w:val="0"/>
                <w:noProof/>
                <w:webHidden/>
                <w:sz w:val="48"/>
              </w:rPr>
              <w:tab/>
            </w:r>
            <w:r w:rsidRPr="00196B66">
              <w:rPr>
                <w:rFonts w:ascii="Big Caslon Medium" w:hAnsi="Big Caslon Medium" w:cs="Times New Roman (Body CS)"/>
                <w:b w:val="0"/>
                <w:i w:val="0"/>
                <w:noProof/>
                <w:webHidden/>
                <w:sz w:val="48"/>
              </w:rPr>
              <w:fldChar w:fldCharType="begin"/>
            </w:r>
            <w:r w:rsidRPr="00196B66">
              <w:rPr>
                <w:rFonts w:ascii="Big Caslon Medium" w:hAnsi="Big Caslon Medium" w:cs="Times New Roman (Body CS)"/>
                <w:b w:val="0"/>
                <w:i w:val="0"/>
                <w:noProof/>
                <w:webHidden/>
                <w:sz w:val="48"/>
              </w:rPr>
              <w:instrText xml:space="preserve"> PAGEREF _Toc209197137 \h </w:instrText>
            </w:r>
            <w:r w:rsidRPr="00196B66">
              <w:rPr>
                <w:rFonts w:ascii="Big Caslon Medium" w:hAnsi="Big Caslon Medium" w:cs="Times New Roman (Body CS)"/>
                <w:b w:val="0"/>
                <w:i w:val="0"/>
                <w:noProof/>
                <w:webHidden/>
                <w:sz w:val="48"/>
              </w:rPr>
            </w:r>
            <w:r w:rsidRPr="00196B66">
              <w:rPr>
                <w:rFonts w:ascii="Big Caslon Medium" w:hAnsi="Big Caslon Medium" w:cs="Times New Roman (Body CS)"/>
                <w:b w:val="0"/>
                <w:i w:val="0"/>
                <w:noProof/>
                <w:webHidden/>
                <w:sz w:val="48"/>
              </w:rPr>
              <w:fldChar w:fldCharType="separate"/>
            </w:r>
            <w:r w:rsidRPr="00196B66">
              <w:rPr>
                <w:rFonts w:ascii="Big Caslon Medium" w:hAnsi="Big Caslon Medium" w:cs="Times New Roman (Body CS)"/>
                <w:b w:val="0"/>
                <w:i w:val="0"/>
                <w:noProof/>
                <w:webHidden/>
                <w:sz w:val="48"/>
              </w:rPr>
              <w:t>8</w:t>
            </w:r>
            <w:r w:rsidRPr="00196B66">
              <w:rPr>
                <w:rFonts w:ascii="Big Caslon Medium" w:hAnsi="Big Caslon Medium" w:cs="Times New Roman (Body CS)"/>
                <w:b w:val="0"/>
                <w:i w:val="0"/>
                <w:noProof/>
                <w:webHidden/>
                <w:sz w:val="48"/>
              </w:rPr>
              <w:fldChar w:fldCharType="end"/>
            </w:r>
          </w:hyperlink>
        </w:p>
        <w:p w14:paraId="3ADE2746" w14:textId="77777777" w:rsidR="00196B66" w:rsidRPr="00196B66" w:rsidRDefault="00196B66" w:rsidP="00196B66"/>
        <w:p w14:paraId="787EF91B" w14:textId="4D8DD567" w:rsidR="0004677F" w:rsidRDefault="0004677F">
          <w:pPr>
            <w:pStyle w:val="TOC1"/>
            <w:tabs>
              <w:tab w:val="right" w:leader="dot" w:pos="8630"/>
            </w:tabs>
            <w:rPr>
              <w:rStyle w:val="Hyperlink"/>
              <w:rFonts w:ascii="Big Caslon Medium" w:hAnsi="Big Caslon Medium" w:cs="Times New Roman (Body CS)"/>
              <w:b w:val="0"/>
              <w:i w:val="0"/>
              <w:noProof/>
              <w:sz w:val="48"/>
            </w:rPr>
          </w:pPr>
          <w:hyperlink w:anchor="_Toc209197138" w:history="1">
            <w:r w:rsidRPr="00196B66">
              <w:rPr>
                <w:rStyle w:val="Hyperlink"/>
                <w:rFonts w:ascii="Big Caslon Medium" w:hAnsi="Big Caslon Medium" w:cs="Times New Roman (Body CS)"/>
                <w:b w:val="0"/>
                <w:i w:val="0"/>
                <w:noProof/>
                <w:sz w:val="48"/>
              </w:rPr>
              <w:t>Part 4:    Appendix</w:t>
            </w:r>
            <w:r w:rsidRPr="00196B66">
              <w:rPr>
                <w:rFonts w:ascii="Big Caslon Medium" w:hAnsi="Big Caslon Medium" w:cs="Times New Roman (Body CS)"/>
                <w:b w:val="0"/>
                <w:i w:val="0"/>
                <w:noProof/>
                <w:webHidden/>
                <w:sz w:val="48"/>
              </w:rPr>
              <w:tab/>
            </w:r>
            <w:r w:rsidRPr="00196B66">
              <w:rPr>
                <w:rFonts w:ascii="Big Caslon Medium" w:hAnsi="Big Caslon Medium" w:cs="Times New Roman (Body CS)"/>
                <w:b w:val="0"/>
                <w:i w:val="0"/>
                <w:noProof/>
                <w:webHidden/>
                <w:sz w:val="48"/>
              </w:rPr>
              <w:fldChar w:fldCharType="begin"/>
            </w:r>
            <w:r w:rsidRPr="00196B66">
              <w:rPr>
                <w:rFonts w:ascii="Big Caslon Medium" w:hAnsi="Big Caslon Medium" w:cs="Times New Roman (Body CS)"/>
                <w:b w:val="0"/>
                <w:i w:val="0"/>
                <w:noProof/>
                <w:webHidden/>
                <w:sz w:val="48"/>
              </w:rPr>
              <w:instrText xml:space="preserve"> PAGEREF _Toc209197138 \h </w:instrText>
            </w:r>
            <w:r w:rsidRPr="00196B66">
              <w:rPr>
                <w:rFonts w:ascii="Big Caslon Medium" w:hAnsi="Big Caslon Medium" w:cs="Times New Roman (Body CS)"/>
                <w:b w:val="0"/>
                <w:i w:val="0"/>
                <w:noProof/>
                <w:webHidden/>
                <w:sz w:val="48"/>
              </w:rPr>
            </w:r>
            <w:r w:rsidRPr="00196B66">
              <w:rPr>
                <w:rFonts w:ascii="Big Caslon Medium" w:hAnsi="Big Caslon Medium" w:cs="Times New Roman (Body CS)"/>
                <w:b w:val="0"/>
                <w:i w:val="0"/>
                <w:noProof/>
                <w:webHidden/>
                <w:sz w:val="48"/>
              </w:rPr>
              <w:fldChar w:fldCharType="separate"/>
            </w:r>
            <w:r w:rsidRPr="00196B66">
              <w:rPr>
                <w:rFonts w:ascii="Big Caslon Medium" w:hAnsi="Big Caslon Medium" w:cs="Times New Roman (Body CS)"/>
                <w:b w:val="0"/>
                <w:i w:val="0"/>
                <w:noProof/>
                <w:webHidden/>
                <w:sz w:val="48"/>
              </w:rPr>
              <w:t>12</w:t>
            </w:r>
            <w:r w:rsidRPr="00196B66">
              <w:rPr>
                <w:rFonts w:ascii="Big Caslon Medium" w:hAnsi="Big Caslon Medium" w:cs="Times New Roman (Body CS)"/>
                <w:b w:val="0"/>
                <w:i w:val="0"/>
                <w:noProof/>
                <w:webHidden/>
                <w:sz w:val="48"/>
              </w:rPr>
              <w:fldChar w:fldCharType="end"/>
            </w:r>
          </w:hyperlink>
        </w:p>
        <w:p w14:paraId="3A2CCB59" w14:textId="77777777" w:rsidR="00196B66" w:rsidRPr="00196B66" w:rsidRDefault="00196B66" w:rsidP="00196B66"/>
        <w:p w14:paraId="3A27874E" w14:textId="2C1B5FCC" w:rsidR="0004677F" w:rsidRPr="00196B66" w:rsidRDefault="0004677F">
          <w:pPr>
            <w:pStyle w:val="TOC1"/>
            <w:tabs>
              <w:tab w:val="right" w:leader="dot" w:pos="8630"/>
            </w:tabs>
            <w:rPr>
              <w:rFonts w:ascii="Big Caslon Medium" w:hAnsi="Big Caslon Medium" w:cs="Times New Roman (Body CS)"/>
              <w:b w:val="0"/>
              <w:bCs w:val="0"/>
              <w:i w:val="0"/>
              <w:caps/>
              <w:noProof/>
              <w:kern w:val="2"/>
              <w:sz w:val="48"/>
              <w14:ligatures w14:val="standardContextual"/>
            </w:rPr>
          </w:pPr>
          <w:hyperlink w:anchor="_Toc209197139" w:history="1">
            <w:r w:rsidRPr="00196B66">
              <w:rPr>
                <w:rStyle w:val="Hyperlink"/>
                <w:rFonts w:ascii="Big Caslon Medium" w:hAnsi="Big Caslon Medium" w:cs="Times New Roman (Body CS)"/>
                <w:b w:val="0"/>
                <w:i w:val="0"/>
                <w:noProof/>
                <w:sz w:val="48"/>
              </w:rPr>
              <w:t>APA 7th Edition</w:t>
            </w:r>
            <w:r w:rsidRPr="00196B66">
              <w:rPr>
                <w:rFonts w:ascii="Big Caslon Medium" w:hAnsi="Big Caslon Medium" w:cs="Times New Roman (Body CS)"/>
                <w:b w:val="0"/>
                <w:i w:val="0"/>
                <w:noProof/>
                <w:webHidden/>
                <w:sz w:val="48"/>
              </w:rPr>
              <w:tab/>
            </w:r>
            <w:r w:rsidRPr="00196B66">
              <w:rPr>
                <w:rFonts w:ascii="Big Caslon Medium" w:hAnsi="Big Caslon Medium" w:cs="Times New Roman (Body CS)"/>
                <w:b w:val="0"/>
                <w:i w:val="0"/>
                <w:noProof/>
                <w:webHidden/>
                <w:sz w:val="48"/>
              </w:rPr>
              <w:fldChar w:fldCharType="begin"/>
            </w:r>
            <w:r w:rsidRPr="00196B66">
              <w:rPr>
                <w:rFonts w:ascii="Big Caslon Medium" w:hAnsi="Big Caslon Medium" w:cs="Times New Roman (Body CS)"/>
                <w:b w:val="0"/>
                <w:i w:val="0"/>
                <w:noProof/>
                <w:webHidden/>
                <w:sz w:val="48"/>
              </w:rPr>
              <w:instrText xml:space="preserve"> PAGEREF _Toc209197139 \h </w:instrText>
            </w:r>
            <w:r w:rsidRPr="00196B66">
              <w:rPr>
                <w:rFonts w:ascii="Big Caslon Medium" w:hAnsi="Big Caslon Medium" w:cs="Times New Roman (Body CS)"/>
                <w:b w:val="0"/>
                <w:i w:val="0"/>
                <w:noProof/>
                <w:webHidden/>
                <w:sz w:val="48"/>
              </w:rPr>
            </w:r>
            <w:r w:rsidRPr="00196B66">
              <w:rPr>
                <w:rFonts w:ascii="Big Caslon Medium" w:hAnsi="Big Caslon Medium" w:cs="Times New Roman (Body CS)"/>
                <w:b w:val="0"/>
                <w:i w:val="0"/>
                <w:noProof/>
                <w:webHidden/>
                <w:sz w:val="48"/>
              </w:rPr>
              <w:fldChar w:fldCharType="separate"/>
            </w:r>
            <w:r w:rsidRPr="00196B66">
              <w:rPr>
                <w:rFonts w:ascii="Big Caslon Medium" w:hAnsi="Big Caslon Medium" w:cs="Times New Roman (Body CS)"/>
                <w:b w:val="0"/>
                <w:i w:val="0"/>
                <w:noProof/>
                <w:webHidden/>
                <w:sz w:val="48"/>
              </w:rPr>
              <w:t>12</w:t>
            </w:r>
            <w:r w:rsidRPr="00196B66">
              <w:rPr>
                <w:rFonts w:ascii="Big Caslon Medium" w:hAnsi="Big Caslon Medium" w:cs="Times New Roman (Body CS)"/>
                <w:b w:val="0"/>
                <w:i w:val="0"/>
                <w:noProof/>
                <w:webHidden/>
                <w:sz w:val="48"/>
              </w:rPr>
              <w:fldChar w:fldCharType="end"/>
            </w:r>
          </w:hyperlink>
        </w:p>
        <w:p w14:paraId="398C1F21" w14:textId="13497D55" w:rsidR="0004677F" w:rsidRPr="00196B66" w:rsidRDefault="0004677F" w:rsidP="00196B66">
          <w:r w:rsidRPr="00196B66">
            <w:rPr>
              <w:rFonts w:ascii="Big Caslon Medium" w:hAnsi="Big Caslon Medium" w:cs="Times New Roman (Body CS)"/>
              <w:bCs/>
              <w:noProof/>
              <w:sz w:val="48"/>
            </w:rPr>
            <w:fldChar w:fldCharType="end"/>
          </w:r>
        </w:p>
      </w:sdtContent>
    </w:sdt>
    <w:p w14:paraId="55BE42EE" w14:textId="77777777" w:rsidR="0004677F" w:rsidRDefault="0004677F">
      <w:pPr>
        <w:spacing w:after="160" w:line="278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u w:val="single"/>
        </w:rPr>
      </w:pPr>
      <w:r>
        <w:rPr>
          <w:u w:val="single"/>
        </w:rPr>
        <w:br w:type="page"/>
      </w:r>
    </w:p>
    <w:p w14:paraId="748DF503" w14:textId="4F9301F0" w:rsidR="00A6311C" w:rsidRPr="00A6311C" w:rsidRDefault="00A6311C" w:rsidP="00A6311C">
      <w:pPr>
        <w:pStyle w:val="Heading1"/>
        <w:jc w:val="center"/>
        <w:rPr>
          <w:u w:val="single"/>
        </w:rPr>
      </w:pPr>
      <w:bookmarkStart w:id="1" w:name="_Toc209197132"/>
      <w:r w:rsidRPr="00F66DFB">
        <w:rPr>
          <w:u w:val="single"/>
        </w:rPr>
        <w:lastRenderedPageBreak/>
        <w:t>Visions of Human and Intelligent Artifacts History</w:t>
      </w:r>
      <w:bookmarkEnd w:id="1"/>
    </w:p>
    <w:p w14:paraId="004F7BD4" w14:textId="7BE753FC" w:rsidR="00E66DCE" w:rsidRDefault="00E66DCE" w:rsidP="00E66DCE">
      <w:pPr>
        <w:pStyle w:val="Heading1"/>
        <w:jc w:val="center"/>
      </w:pPr>
      <w:bookmarkStart w:id="2" w:name="_Toc209197133"/>
      <w:r>
        <w:t xml:space="preserve">Part </w:t>
      </w:r>
      <w:r w:rsidR="00A6311C">
        <w:t>1</w:t>
      </w:r>
      <w:r>
        <w:t>: Full 50-Vision Survey</w:t>
      </w:r>
      <w:bookmarkEnd w:id="0"/>
      <w:bookmarkEnd w:id="2"/>
    </w:p>
    <w:p w14:paraId="770F7990" w14:textId="77777777" w:rsidR="00432500" w:rsidRDefault="00432500" w:rsidP="00701828"/>
    <w:p w14:paraId="43D9351E" w14:textId="77777777" w:rsidR="00701828" w:rsidRPr="00701828" w:rsidRDefault="00233D0F" w:rsidP="00701828">
      <w:pPr>
        <w:rPr>
          <w:sz w:val="24"/>
          <w:szCs w:val="24"/>
        </w:rPr>
      </w:pPr>
      <w:r w:rsidRPr="00233D0F">
        <w:rPr>
          <w:noProof/>
          <w:sz w:val="24"/>
          <w:szCs w:val="24"/>
          <w14:ligatures w14:val="standardContextual"/>
        </w:rPr>
        <w:pict w14:anchorId="4813550A">
          <v:rect id="_x0000_i1029" alt="" style="width:431.95pt;height:.05pt;mso-width-percent:0;mso-height-percent:0;mso-width-percent:0;mso-height-percent:0" o:hrpct="923" o:hralign="center" o:hrstd="t" o:hr="t" fillcolor="#a0a0a0" stroked="f"/>
        </w:pict>
      </w:r>
    </w:p>
    <w:p w14:paraId="5C468FB4" w14:textId="77777777" w:rsidR="00432500" w:rsidRDefault="00432500" w:rsidP="00432500">
      <w:pPr>
        <w:rPr>
          <w:b/>
          <w:bCs/>
          <w:sz w:val="24"/>
          <w:szCs w:val="24"/>
        </w:rPr>
      </w:pPr>
      <w:r w:rsidRPr="00701828">
        <w:rPr>
          <w:b/>
          <w:bCs/>
          <w:sz w:val="24"/>
          <w:szCs w:val="24"/>
        </w:rPr>
        <w:t>Reference Version – AI Visions Across History</w:t>
      </w:r>
    </w:p>
    <w:p w14:paraId="46DE61CE" w14:textId="77777777" w:rsidR="00432500" w:rsidRPr="00701828" w:rsidRDefault="00432500" w:rsidP="00701828">
      <w:pPr>
        <w:rPr>
          <w:sz w:val="28"/>
          <w:szCs w:val="28"/>
        </w:rPr>
      </w:pPr>
    </w:p>
    <w:p w14:paraId="2EADAACB" w14:textId="77777777" w:rsidR="00701828" w:rsidRPr="00701828" w:rsidRDefault="00701828" w:rsidP="00701828">
      <w:pPr>
        <w:numPr>
          <w:ilvl w:val="0"/>
          <w:numId w:val="6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Hephaestus’s Automatons</w:t>
      </w:r>
      <w:r w:rsidRPr="00701828">
        <w:rPr>
          <w:sz w:val="28"/>
          <w:szCs w:val="28"/>
        </w:rPr>
        <w:t> (Greek mythology, c. 800 BCE)</w:t>
      </w:r>
      <w:r w:rsidRPr="00701828">
        <w:rPr>
          <w:sz w:val="28"/>
          <w:szCs w:val="28"/>
        </w:rPr>
        <w:br/>
        <w:t>Golden servants animated by divine craft.</w:t>
      </w:r>
    </w:p>
    <w:p w14:paraId="577DF41A" w14:textId="77777777" w:rsidR="00701828" w:rsidRPr="00701828" w:rsidRDefault="00701828" w:rsidP="00701828">
      <w:pPr>
        <w:numPr>
          <w:ilvl w:val="0"/>
          <w:numId w:val="6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Talos, the Bronze Guardian</w:t>
      </w:r>
      <w:r w:rsidRPr="00701828">
        <w:rPr>
          <w:sz w:val="28"/>
          <w:szCs w:val="28"/>
        </w:rPr>
        <w:br/>
        <w:t>Automaton patrolling Crete; early vision of AI as enforcer.</w:t>
      </w:r>
    </w:p>
    <w:p w14:paraId="160A78CB" w14:textId="77777777" w:rsidR="00701828" w:rsidRPr="00701828" w:rsidRDefault="00701828" w:rsidP="00701828">
      <w:pPr>
        <w:numPr>
          <w:ilvl w:val="0"/>
          <w:numId w:val="6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Golem Legends</w:t>
      </w:r>
      <w:r w:rsidRPr="00701828">
        <w:rPr>
          <w:sz w:val="28"/>
          <w:szCs w:val="28"/>
        </w:rPr>
        <w:br/>
        <w:t>Clay beings animated by mystical words; protective but risky.</w:t>
      </w:r>
    </w:p>
    <w:p w14:paraId="2AC8B414" w14:textId="77777777" w:rsidR="00701828" w:rsidRPr="00701828" w:rsidRDefault="00701828" w:rsidP="00701828">
      <w:pPr>
        <w:numPr>
          <w:ilvl w:val="0"/>
          <w:numId w:val="6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Daoist Artificer Yan Shi</w:t>
      </w:r>
      <w:r w:rsidRPr="00701828">
        <w:rPr>
          <w:sz w:val="28"/>
          <w:szCs w:val="28"/>
        </w:rPr>
        <w:t> (Liezi)</w:t>
      </w:r>
      <w:r w:rsidRPr="00701828">
        <w:rPr>
          <w:sz w:val="28"/>
          <w:szCs w:val="28"/>
        </w:rPr>
        <w:br/>
        <w:t>Mechanical man story from early Daoist tradition.</w:t>
      </w:r>
    </w:p>
    <w:p w14:paraId="70B11CCF" w14:textId="77777777" w:rsidR="00701828" w:rsidRPr="00701828" w:rsidRDefault="00701828" w:rsidP="00701828">
      <w:pPr>
        <w:numPr>
          <w:ilvl w:val="0"/>
          <w:numId w:val="6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Hero of Alexandria’s Devices</w:t>
      </w:r>
      <w:r w:rsidRPr="00701828">
        <w:rPr>
          <w:sz w:val="28"/>
          <w:szCs w:val="28"/>
        </w:rPr>
        <w:br/>
        <w:t>Programmable theaters, temple automata, mechanical spectacle.</w:t>
      </w:r>
    </w:p>
    <w:p w14:paraId="55AB1E38" w14:textId="77777777" w:rsidR="00701828" w:rsidRPr="00701828" w:rsidRDefault="00701828" w:rsidP="00701828">
      <w:pPr>
        <w:numPr>
          <w:ilvl w:val="0"/>
          <w:numId w:val="6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Al-Jazari (1206)</w:t>
      </w:r>
      <w:r w:rsidRPr="00701828">
        <w:rPr>
          <w:sz w:val="28"/>
          <w:szCs w:val="28"/>
        </w:rPr>
        <w:br/>
        <w:t>Water-powered programmable musicians and servants.</w:t>
      </w:r>
    </w:p>
    <w:p w14:paraId="20B32F46" w14:textId="77777777" w:rsidR="00701828" w:rsidRPr="00701828" w:rsidRDefault="00701828" w:rsidP="00701828">
      <w:pPr>
        <w:numPr>
          <w:ilvl w:val="0"/>
          <w:numId w:val="6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The Mechanical Turk (1770)</w:t>
      </w:r>
      <w:r w:rsidRPr="00701828">
        <w:rPr>
          <w:sz w:val="28"/>
          <w:szCs w:val="28"/>
        </w:rPr>
        <w:br/>
        <w:t>Chess-playing automaton hoax; fascination with deception.</w:t>
      </w:r>
    </w:p>
    <w:p w14:paraId="15295D9C" w14:textId="77777777" w:rsidR="00701828" w:rsidRPr="00701828" w:rsidRDefault="00701828" w:rsidP="00701828">
      <w:pPr>
        <w:numPr>
          <w:ilvl w:val="0"/>
          <w:numId w:val="6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Mary Shelley’s Frankenstein (1818)</w:t>
      </w:r>
      <w:r w:rsidRPr="00701828">
        <w:rPr>
          <w:sz w:val="28"/>
          <w:szCs w:val="28"/>
        </w:rPr>
        <w:br/>
        <w:t>Artificial life, responsibility, and control.</w:t>
      </w:r>
    </w:p>
    <w:p w14:paraId="6EF8E097" w14:textId="77777777" w:rsidR="00701828" w:rsidRPr="00701828" w:rsidRDefault="00701828" w:rsidP="00701828">
      <w:pPr>
        <w:numPr>
          <w:ilvl w:val="0"/>
          <w:numId w:val="6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Karel Čapek’s R.U.R. (1921)</w:t>
      </w:r>
      <w:r w:rsidRPr="00701828">
        <w:rPr>
          <w:sz w:val="28"/>
          <w:szCs w:val="28"/>
        </w:rPr>
        <w:br/>
        <w:t>Origin of the word “robot”; labor revolt allegory.</w:t>
      </w:r>
    </w:p>
    <w:p w14:paraId="408044AE" w14:textId="306EA961" w:rsidR="00701828" w:rsidRPr="00701828" w:rsidRDefault="00701828" w:rsidP="00701828">
      <w:pPr>
        <w:numPr>
          <w:ilvl w:val="0"/>
          <w:numId w:val="6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lastRenderedPageBreak/>
        <w:t>Metropolis (1927)</w:t>
      </w:r>
      <w:r w:rsidRPr="00701828">
        <w:rPr>
          <w:sz w:val="28"/>
          <w:szCs w:val="28"/>
        </w:rPr>
        <w:br/>
        <w:t>Robot Maria as destabilizer of social order</w:t>
      </w:r>
    </w:p>
    <w:p w14:paraId="13D7A6AC" w14:textId="77777777" w:rsidR="00701828" w:rsidRPr="00701828" w:rsidRDefault="00701828" w:rsidP="00701828">
      <w:pPr>
        <w:numPr>
          <w:ilvl w:val="0"/>
          <w:numId w:val="7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Isaac Asimov’s Three Laws (1942–50s)</w:t>
      </w:r>
      <w:r w:rsidRPr="00701828">
        <w:rPr>
          <w:sz w:val="28"/>
          <w:szCs w:val="28"/>
        </w:rPr>
        <w:br/>
        <w:t>Ethical vision of AI safety, rules for coexistence.</w:t>
      </w:r>
    </w:p>
    <w:p w14:paraId="5321D7B2" w14:textId="77777777" w:rsidR="00701828" w:rsidRPr="00701828" w:rsidRDefault="00701828" w:rsidP="00701828">
      <w:pPr>
        <w:numPr>
          <w:ilvl w:val="0"/>
          <w:numId w:val="7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Norbert Wiener’s Cybernetics (1948)</w:t>
      </w:r>
      <w:r w:rsidRPr="00701828">
        <w:rPr>
          <w:sz w:val="28"/>
          <w:szCs w:val="28"/>
        </w:rPr>
        <w:br/>
        <w:t>Machines as adaptive, feedback-driven systems.</w:t>
      </w:r>
    </w:p>
    <w:p w14:paraId="545C9EE1" w14:textId="77777777" w:rsidR="00701828" w:rsidRPr="00701828" w:rsidRDefault="00701828" w:rsidP="00701828">
      <w:pPr>
        <w:numPr>
          <w:ilvl w:val="0"/>
          <w:numId w:val="7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Alan Turing’s Imitation Game (1950)</w:t>
      </w:r>
      <w:r w:rsidRPr="00701828">
        <w:rPr>
          <w:sz w:val="28"/>
          <w:szCs w:val="28"/>
        </w:rPr>
        <w:br/>
        <w:t>Early test for machine intelligence.</w:t>
      </w:r>
    </w:p>
    <w:p w14:paraId="00480811" w14:textId="77777777" w:rsidR="00701828" w:rsidRPr="00701828" w:rsidRDefault="00701828" w:rsidP="00701828">
      <w:pPr>
        <w:numPr>
          <w:ilvl w:val="0"/>
          <w:numId w:val="7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Weizenbaum’s ELIZA (1966)</w:t>
      </w:r>
      <w:r w:rsidRPr="00701828">
        <w:rPr>
          <w:sz w:val="28"/>
          <w:szCs w:val="28"/>
        </w:rPr>
        <w:br/>
        <w:t>Chatbot showing human projection of emotion.</w:t>
      </w:r>
    </w:p>
    <w:p w14:paraId="666A1DFC" w14:textId="77777777" w:rsidR="00701828" w:rsidRPr="00701828" w:rsidRDefault="00701828" w:rsidP="00701828">
      <w:pPr>
        <w:numPr>
          <w:ilvl w:val="0"/>
          <w:numId w:val="7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Astro Boy (1963)</w:t>
      </w:r>
      <w:r w:rsidRPr="00701828">
        <w:rPr>
          <w:sz w:val="28"/>
          <w:szCs w:val="28"/>
        </w:rPr>
        <w:br/>
        <w:t>AI as heroic child companion in Japanese culture.</w:t>
      </w:r>
    </w:p>
    <w:p w14:paraId="100D3407" w14:textId="77777777" w:rsidR="00701828" w:rsidRPr="00701828" w:rsidRDefault="00701828" w:rsidP="00701828">
      <w:pPr>
        <w:numPr>
          <w:ilvl w:val="0"/>
          <w:numId w:val="7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HAL 9000 (1968)</w:t>
      </w:r>
      <w:r w:rsidRPr="00701828">
        <w:rPr>
          <w:sz w:val="28"/>
          <w:szCs w:val="28"/>
        </w:rPr>
        <w:br/>
        <w:t>Rational caretaker turned lethal.</w:t>
      </w:r>
    </w:p>
    <w:p w14:paraId="6591AC7C" w14:textId="77777777" w:rsidR="00701828" w:rsidRPr="00701828" w:rsidRDefault="00701828" w:rsidP="00701828">
      <w:pPr>
        <w:numPr>
          <w:ilvl w:val="0"/>
          <w:numId w:val="7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Philip K. Dick’s Androids (1968)</w:t>
      </w:r>
      <w:r w:rsidRPr="00701828">
        <w:rPr>
          <w:sz w:val="28"/>
          <w:szCs w:val="28"/>
        </w:rPr>
        <w:br/>
        <w:t>Question of empathy and what makes us human.</w:t>
      </w:r>
    </w:p>
    <w:p w14:paraId="2092F6E0" w14:textId="77777777" w:rsidR="00701828" w:rsidRPr="00701828" w:rsidRDefault="00701828" w:rsidP="00701828">
      <w:pPr>
        <w:numPr>
          <w:ilvl w:val="0"/>
          <w:numId w:val="7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Automation Anxiety (1970s–80s)</w:t>
      </w:r>
      <w:r w:rsidRPr="00701828">
        <w:rPr>
          <w:sz w:val="28"/>
          <w:szCs w:val="28"/>
        </w:rPr>
        <w:br/>
        <w:t>Fears of job loss and social dislocation.</w:t>
      </w:r>
    </w:p>
    <w:p w14:paraId="4115C372" w14:textId="0C0B75A8" w:rsidR="00701828" w:rsidRPr="00701828" w:rsidRDefault="00701828" w:rsidP="00701828">
      <w:pPr>
        <w:numPr>
          <w:ilvl w:val="0"/>
          <w:numId w:val="7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Marvin Minsky’s Society of Mind (1986)</w:t>
      </w:r>
      <w:r w:rsidRPr="00701828">
        <w:rPr>
          <w:sz w:val="28"/>
          <w:szCs w:val="28"/>
        </w:rPr>
        <w:br/>
        <w:t>AI as emergent from smaller interacting p</w:t>
      </w:r>
      <w:r w:rsidRPr="00A6311C">
        <w:rPr>
          <w:sz w:val="28"/>
          <w:szCs w:val="28"/>
        </w:rPr>
        <w:t xml:space="preserve"> </w:t>
      </w:r>
      <w:proofErr w:type="spellStart"/>
      <w:r w:rsidRPr="00701828">
        <w:rPr>
          <w:sz w:val="28"/>
          <w:szCs w:val="28"/>
        </w:rPr>
        <w:t>ocesses</w:t>
      </w:r>
      <w:proofErr w:type="spellEnd"/>
      <w:r w:rsidRPr="00701828">
        <w:rPr>
          <w:sz w:val="28"/>
          <w:szCs w:val="28"/>
        </w:rPr>
        <w:t>.</w:t>
      </w:r>
    </w:p>
    <w:p w14:paraId="20422861" w14:textId="77777777" w:rsidR="00432500" w:rsidRPr="00A6311C" w:rsidRDefault="00701828" w:rsidP="00701828">
      <w:pPr>
        <w:numPr>
          <w:ilvl w:val="0"/>
          <w:numId w:val="7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Donna Haraway’s Cyborg Manifesto (1985)</w:t>
      </w:r>
      <w:r w:rsidRPr="00701828">
        <w:rPr>
          <w:sz w:val="28"/>
          <w:szCs w:val="28"/>
        </w:rPr>
        <w:br/>
        <w:t>Human/machine hybridity as political identity</w:t>
      </w:r>
      <w:r w:rsidRPr="00A6311C">
        <w:rPr>
          <w:sz w:val="28"/>
          <w:szCs w:val="28"/>
        </w:rPr>
        <w:t>.</w:t>
      </w:r>
    </w:p>
    <w:p w14:paraId="7AF7BE9B" w14:textId="2513C757" w:rsidR="00701828" w:rsidRPr="00701828" w:rsidRDefault="00233D0F" w:rsidP="00432500">
      <w:pPr>
        <w:ind w:left="360"/>
        <w:rPr>
          <w:sz w:val="28"/>
          <w:szCs w:val="28"/>
        </w:rPr>
      </w:pPr>
      <w:r w:rsidRPr="00233D0F">
        <w:rPr>
          <w:noProof/>
          <w:sz w:val="28"/>
          <w:szCs w:val="28"/>
          <w14:ligatures w14:val="standardContextual"/>
        </w:rPr>
        <w:pict w14:anchorId="5B864B9D">
          <v:rect id="_x0000_i1028" alt="" style="width:414.2pt;height:.05pt;mso-width-percent:0;mso-height-percent:0;mso-width-percent:0;mso-height-percent:0" o:hrpct="885" o:hralign="center" o:hrstd="t" o:hr="t" fillcolor="#a0a0a0" stroked="f"/>
        </w:pict>
      </w:r>
    </w:p>
    <w:p w14:paraId="0D584A7B" w14:textId="2C8C3D4A" w:rsidR="00701828" w:rsidRPr="00701828" w:rsidRDefault="00701828" w:rsidP="00432500">
      <w:pPr>
        <w:numPr>
          <w:ilvl w:val="0"/>
          <w:numId w:val="7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Sherry Turkle’s Second Self (1984)</w:t>
      </w:r>
      <w:r w:rsidRPr="00701828">
        <w:rPr>
          <w:sz w:val="28"/>
          <w:szCs w:val="28"/>
        </w:rPr>
        <w:br/>
        <w:t>AI as mirror for identity and self-reflection.</w:t>
      </w:r>
    </w:p>
    <w:p w14:paraId="0F2E0211" w14:textId="77777777" w:rsidR="00701828" w:rsidRPr="00701828" w:rsidRDefault="00701828" w:rsidP="00701828">
      <w:pPr>
        <w:numPr>
          <w:ilvl w:val="0"/>
          <w:numId w:val="7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lastRenderedPageBreak/>
        <w:t>William Gibson’s Neuromancer (1984)</w:t>
      </w:r>
      <w:r w:rsidRPr="00701828">
        <w:rPr>
          <w:sz w:val="28"/>
          <w:szCs w:val="28"/>
        </w:rPr>
        <w:br/>
        <w:t>Cyberspace AIs seeking transcendence.</w:t>
      </w:r>
    </w:p>
    <w:p w14:paraId="11EB8121" w14:textId="38392D31" w:rsidR="00701828" w:rsidRPr="00701828" w:rsidRDefault="00701828" w:rsidP="00701828">
      <w:pPr>
        <w:numPr>
          <w:ilvl w:val="0"/>
          <w:numId w:val="7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Star Trek’s Data (1987–94)</w:t>
      </w:r>
      <w:r w:rsidRPr="00701828">
        <w:rPr>
          <w:sz w:val="28"/>
          <w:szCs w:val="28"/>
        </w:rPr>
        <w:br/>
        <w:t>Android striving for humanity.</w:t>
      </w:r>
    </w:p>
    <w:p w14:paraId="12C592CD" w14:textId="77777777" w:rsidR="00701828" w:rsidRPr="00701828" w:rsidRDefault="00701828" w:rsidP="00701828">
      <w:pPr>
        <w:numPr>
          <w:ilvl w:val="0"/>
          <w:numId w:val="8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The Terminator / Skynet (1984)</w:t>
      </w:r>
      <w:r w:rsidRPr="00701828">
        <w:rPr>
          <w:sz w:val="28"/>
          <w:szCs w:val="28"/>
        </w:rPr>
        <w:br/>
        <w:t>AI as apocalyptic enemy.</w:t>
      </w:r>
    </w:p>
    <w:p w14:paraId="409D84B6" w14:textId="77777777" w:rsidR="00701828" w:rsidRPr="00701828" w:rsidRDefault="00701828" w:rsidP="00701828">
      <w:pPr>
        <w:numPr>
          <w:ilvl w:val="0"/>
          <w:numId w:val="8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The Matrix (1999)</w:t>
      </w:r>
      <w:r w:rsidRPr="00701828">
        <w:rPr>
          <w:sz w:val="28"/>
          <w:szCs w:val="28"/>
        </w:rPr>
        <w:br/>
        <w:t>AI as enslaver of humanity.</w:t>
      </w:r>
    </w:p>
    <w:p w14:paraId="75F90378" w14:textId="77777777" w:rsidR="00701828" w:rsidRPr="00701828" w:rsidRDefault="00701828" w:rsidP="00701828">
      <w:pPr>
        <w:numPr>
          <w:ilvl w:val="0"/>
          <w:numId w:val="8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Kurzweil’s Age of Spiritual Machines (1999)</w:t>
      </w:r>
      <w:r w:rsidRPr="00701828">
        <w:rPr>
          <w:sz w:val="28"/>
          <w:szCs w:val="28"/>
        </w:rPr>
        <w:br/>
        <w:t>Singularity predictions and human transcendence.</w:t>
      </w:r>
    </w:p>
    <w:p w14:paraId="6D070C20" w14:textId="77777777" w:rsidR="00701828" w:rsidRPr="00701828" w:rsidRDefault="00701828" w:rsidP="00701828">
      <w:pPr>
        <w:numPr>
          <w:ilvl w:val="0"/>
          <w:numId w:val="8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Caregiver Robots in Japan (1990s)</w:t>
      </w:r>
      <w:r w:rsidRPr="00701828">
        <w:rPr>
          <w:sz w:val="28"/>
          <w:szCs w:val="28"/>
        </w:rPr>
        <w:br/>
        <w:t>Assistive AI for the elderly.</w:t>
      </w:r>
    </w:p>
    <w:p w14:paraId="4269194B" w14:textId="77777777" w:rsidR="00701828" w:rsidRPr="00701828" w:rsidRDefault="00701828" w:rsidP="00701828">
      <w:pPr>
        <w:numPr>
          <w:ilvl w:val="0"/>
          <w:numId w:val="8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A.I. Artificial Intelligence (2001)</w:t>
      </w:r>
      <w:r w:rsidRPr="00701828">
        <w:rPr>
          <w:sz w:val="28"/>
          <w:szCs w:val="28"/>
        </w:rPr>
        <w:br/>
        <w:t>Childlike AI with emotions and longing.</w:t>
      </w:r>
    </w:p>
    <w:p w14:paraId="54FC1ADA" w14:textId="77777777" w:rsidR="00701828" w:rsidRPr="00701828" w:rsidRDefault="00701828" w:rsidP="00701828">
      <w:pPr>
        <w:numPr>
          <w:ilvl w:val="0"/>
          <w:numId w:val="8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Black Mirror (2011–19)</w:t>
      </w:r>
      <w:r w:rsidRPr="00701828">
        <w:rPr>
          <w:sz w:val="28"/>
          <w:szCs w:val="28"/>
        </w:rPr>
        <w:br/>
        <w:t>Speculative entanglements of AI and human life.</w:t>
      </w:r>
    </w:p>
    <w:p w14:paraId="5E2C4F44" w14:textId="031114B4" w:rsidR="00701828" w:rsidRPr="00701828" w:rsidRDefault="00701828" w:rsidP="00701828">
      <w:pPr>
        <w:numPr>
          <w:ilvl w:val="0"/>
          <w:numId w:val="8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Ex Machina (2014)</w:t>
      </w:r>
      <w:r w:rsidRPr="00701828">
        <w:rPr>
          <w:sz w:val="28"/>
          <w:szCs w:val="28"/>
        </w:rPr>
        <w:br/>
        <w:t>AI as manipulative and self-</w:t>
      </w:r>
      <w:proofErr w:type="spellStart"/>
      <w:proofErr w:type="gramStart"/>
      <w:r w:rsidRPr="00701828">
        <w:rPr>
          <w:sz w:val="28"/>
          <w:szCs w:val="28"/>
        </w:rPr>
        <w:t>pre</w:t>
      </w:r>
      <w:proofErr w:type="spellEnd"/>
      <w:r w:rsidRPr="00A6311C">
        <w:rPr>
          <w:sz w:val="28"/>
          <w:szCs w:val="28"/>
        </w:rPr>
        <w:t xml:space="preserve"> </w:t>
      </w:r>
      <w:r w:rsidRPr="00701828">
        <w:rPr>
          <w:sz w:val="28"/>
          <w:szCs w:val="28"/>
        </w:rPr>
        <w:t>serving</w:t>
      </w:r>
      <w:proofErr w:type="gramEnd"/>
      <w:r w:rsidRPr="00701828">
        <w:rPr>
          <w:sz w:val="28"/>
          <w:szCs w:val="28"/>
        </w:rPr>
        <w:t>.</w:t>
      </w:r>
      <w:r w:rsidR="00233D0F" w:rsidRPr="00233D0F">
        <w:rPr>
          <w:noProof/>
          <w:sz w:val="28"/>
          <w:szCs w:val="28"/>
          <w14:ligatures w14:val="standardContextual"/>
        </w:rPr>
        <w:pict w14:anchorId="581A7341">
          <v:rect id="_x0000_i1027" alt="" style="width:395.95pt;height:.05pt;mso-width-percent:0;mso-height-percent:0;mso-width-percent:0;mso-height-percent:0" o:hrpct="846" o:hralign="center" o:hrstd="t" o:hr="t" fillcolor="#a0a0a0" stroked="f"/>
        </w:pict>
      </w:r>
    </w:p>
    <w:p w14:paraId="691D3964" w14:textId="474EEDC3" w:rsidR="00701828" w:rsidRPr="00701828" w:rsidRDefault="00701828" w:rsidP="00701828">
      <w:pPr>
        <w:numPr>
          <w:ilvl w:val="0"/>
          <w:numId w:val="8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Her (2013)</w:t>
      </w:r>
      <w:r w:rsidRPr="00701828">
        <w:rPr>
          <w:sz w:val="28"/>
          <w:szCs w:val="28"/>
        </w:rPr>
        <w:br/>
        <w:t>AI as intimate partner and emotional companion.</w:t>
      </w:r>
    </w:p>
    <w:p w14:paraId="212FA7CB" w14:textId="77777777" w:rsidR="00701828" w:rsidRPr="00701828" w:rsidRDefault="00701828" w:rsidP="00701828">
      <w:pPr>
        <w:numPr>
          <w:ilvl w:val="0"/>
          <w:numId w:val="9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Open-Source AI (2000s)</w:t>
      </w:r>
      <w:r w:rsidRPr="00701828">
        <w:rPr>
          <w:sz w:val="28"/>
          <w:szCs w:val="28"/>
        </w:rPr>
        <w:br/>
        <w:t>Democratized frameworks and collaboration.</w:t>
      </w:r>
    </w:p>
    <w:p w14:paraId="3C44D0E4" w14:textId="77777777" w:rsidR="00701828" w:rsidRPr="00701828" w:rsidRDefault="00701828" w:rsidP="00701828">
      <w:pPr>
        <w:numPr>
          <w:ilvl w:val="0"/>
          <w:numId w:val="9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DARPA Robotics Challenge (2010s)</w:t>
      </w:r>
      <w:r w:rsidRPr="00701828">
        <w:rPr>
          <w:sz w:val="28"/>
          <w:szCs w:val="28"/>
        </w:rPr>
        <w:br/>
        <w:t>Practical disaster-response AI.</w:t>
      </w:r>
    </w:p>
    <w:p w14:paraId="370E92DF" w14:textId="77777777" w:rsidR="00701828" w:rsidRPr="00701828" w:rsidRDefault="00701828" w:rsidP="00701828">
      <w:pPr>
        <w:numPr>
          <w:ilvl w:val="0"/>
          <w:numId w:val="9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lastRenderedPageBreak/>
        <w:t>Boston Dynamics (2010s–20s)</w:t>
      </w:r>
      <w:r w:rsidRPr="00701828">
        <w:rPr>
          <w:sz w:val="28"/>
          <w:szCs w:val="28"/>
        </w:rPr>
        <w:br/>
        <w:t>Embodied, lifelike movers.</w:t>
      </w:r>
    </w:p>
    <w:p w14:paraId="452538E6" w14:textId="77777777" w:rsidR="00701828" w:rsidRPr="00701828" w:rsidRDefault="00701828" w:rsidP="00701828">
      <w:pPr>
        <w:numPr>
          <w:ilvl w:val="0"/>
          <w:numId w:val="9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China’s Social Credit AI (2010s)</w:t>
      </w:r>
      <w:r w:rsidRPr="00701828">
        <w:rPr>
          <w:sz w:val="28"/>
          <w:szCs w:val="28"/>
        </w:rPr>
        <w:br/>
        <w:t>Algorithmic governance and surveillance.</w:t>
      </w:r>
    </w:p>
    <w:p w14:paraId="400498C3" w14:textId="77777777" w:rsidR="00701828" w:rsidRPr="00701828" w:rsidRDefault="00701828" w:rsidP="00701828">
      <w:pPr>
        <w:numPr>
          <w:ilvl w:val="0"/>
          <w:numId w:val="9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Algorithmic Feeds (2010s)</w:t>
      </w:r>
      <w:r w:rsidRPr="00701828">
        <w:rPr>
          <w:sz w:val="28"/>
          <w:szCs w:val="28"/>
        </w:rPr>
        <w:br/>
        <w:t>AI shaping politics, attention, and discourse.</w:t>
      </w:r>
    </w:p>
    <w:p w14:paraId="0B653614" w14:textId="77777777" w:rsidR="00701828" w:rsidRPr="00701828" w:rsidRDefault="00701828" w:rsidP="00701828">
      <w:pPr>
        <w:numPr>
          <w:ilvl w:val="0"/>
          <w:numId w:val="9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Social Media Manipulation (2010s)</w:t>
      </w:r>
      <w:r w:rsidRPr="00701828">
        <w:rPr>
          <w:sz w:val="28"/>
          <w:szCs w:val="28"/>
        </w:rPr>
        <w:br/>
        <w:t>Algorithms as tools of persuasion and polarization.</w:t>
      </w:r>
    </w:p>
    <w:p w14:paraId="44D84A73" w14:textId="77777777" w:rsidR="00701828" w:rsidRPr="00701828" w:rsidRDefault="00701828" w:rsidP="00701828">
      <w:pPr>
        <w:numPr>
          <w:ilvl w:val="0"/>
          <w:numId w:val="9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Deep Learning Breakthroughs (2012)</w:t>
      </w:r>
      <w:r w:rsidRPr="00701828">
        <w:rPr>
          <w:sz w:val="28"/>
          <w:szCs w:val="28"/>
        </w:rPr>
        <w:br/>
        <w:t>Neural networks surpassing humans in pattern recognition.</w:t>
      </w:r>
    </w:p>
    <w:p w14:paraId="5BEF793D" w14:textId="759F58B1" w:rsidR="00701828" w:rsidRPr="00701828" w:rsidRDefault="00701828" w:rsidP="00701828">
      <w:pPr>
        <w:numPr>
          <w:ilvl w:val="0"/>
          <w:numId w:val="9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AlphaGo vs. Lee Sedol (2016)</w:t>
      </w:r>
      <w:r w:rsidRPr="00701828">
        <w:rPr>
          <w:sz w:val="28"/>
          <w:szCs w:val="28"/>
        </w:rPr>
        <w:br/>
        <w:t>AI as creative and unpredictable opponent.</w:t>
      </w:r>
    </w:p>
    <w:p w14:paraId="0D0AEE48" w14:textId="369AF700" w:rsidR="00701828" w:rsidRPr="00701828" w:rsidRDefault="00701828" w:rsidP="00701828">
      <w:pPr>
        <w:numPr>
          <w:ilvl w:val="0"/>
          <w:numId w:val="10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GPT-3 and GPT-4 (2020–23)</w:t>
      </w:r>
      <w:r w:rsidRPr="00701828">
        <w:rPr>
          <w:sz w:val="28"/>
          <w:szCs w:val="28"/>
        </w:rPr>
        <w:br/>
        <w:t>AI as general-purpose collaborator</w:t>
      </w:r>
      <w:r w:rsidRPr="00A6311C">
        <w:rPr>
          <w:sz w:val="28"/>
          <w:szCs w:val="28"/>
        </w:rPr>
        <w:t>s</w:t>
      </w:r>
      <w:r w:rsidR="00233D0F" w:rsidRPr="00233D0F">
        <w:rPr>
          <w:noProof/>
          <w:sz w:val="28"/>
          <w:szCs w:val="28"/>
          <w14:ligatures w14:val="standardContextual"/>
        </w:rPr>
        <w:pict w14:anchorId="1724F72E">
          <v:rect id="_x0000_i1026" alt="" style="width:395.95pt;height:.05pt;mso-width-percent:0;mso-height-percent:0;mso-width-percent:0;mso-height-percent:0" o:hrpct="846" o:hralign="center" o:hrstd="t" o:hr="t" fillcolor="#a0a0a0" stroked="f"/>
        </w:pict>
      </w:r>
    </w:p>
    <w:p w14:paraId="776400D1" w14:textId="77777777" w:rsidR="00701828" w:rsidRPr="00701828" w:rsidRDefault="00701828" w:rsidP="00701828">
      <w:pPr>
        <w:numPr>
          <w:ilvl w:val="0"/>
          <w:numId w:val="10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AI-Generated Art (2020s)</w:t>
      </w:r>
      <w:r w:rsidRPr="00701828">
        <w:rPr>
          <w:sz w:val="28"/>
          <w:szCs w:val="28"/>
        </w:rPr>
        <w:br/>
        <w:t>Co-creator role and questions of originality.</w:t>
      </w:r>
    </w:p>
    <w:p w14:paraId="528048C3" w14:textId="77777777" w:rsidR="00701828" w:rsidRPr="00701828" w:rsidRDefault="00701828" w:rsidP="00701828">
      <w:pPr>
        <w:numPr>
          <w:ilvl w:val="0"/>
          <w:numId w:val="10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AI Companions (</w:t>
      </w:r>
      <w:proofErr w:type="spellStart"/>
      <w:r w:rsidRPr="00701828">
        <w:rPr>
          <w:i/>
          <w:iCs/>
          <w:sz w:val="28"/>
          <w:szCs w:val="28"/>
        </w:rPr>
        <w:t>Replika</w:t>
      </w:r>
      <w:proofErr w:type="spellEnd"/>
      <w:r w:rsidRPr="00701828">
        <w:rPr>
          <w:i/>
          <w:iCs/>
          <w:sz w:val="28"/>
          <w:szCs w:val="28"/>
        </w:rPr>
        <w:t>, Character.AI, 2020s)</w:t>
      </w:r>
      <w:r w:rsidRPr="00701828">
        <w:rPr>
          <w:sz w:val="28"/>
          <w:szCs w:val="28"/>
        </w:rPr>
        <w:br/>
        <w:t>Personalized emotional partners.</w:t>
      </w:r>
    </w:p>
    <w:p w14:paraId="1E743DD4" w14:textId="77777777" w:rsidR="00701828" w:rsidRPr="00701828" w:rsidRDefault="00701828" w:rsidP="00701828">
      <w:pPr>
        <w:numPr>
          <w:ilvl w:val="0"/>
          <w:numId w:val="10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AI Tutors (2020s)</w:t>
      </w:r>
      <w:r w:rsidRPr="00701828">
        <w:rPr>
          <w:sz w:val="28"/>
          <w:szCs w:val="28"/>
        </w:rPr>
        <w:br/>
        <w:t>Reshaping education and learning access.</w:t>
      </w:r>
    </w:p>
    <w:p w14:paraId="6C74B173" w14:textId="77777777" w:rsidR="00701828" w:rsidRPr="00701828" w:rsidRDefault="00701828" w:rsidP="00701828">
      <w:pPr>
        <w:numPr>
          <w:ilvl w:val="0"/>
          <w:numId w:val="10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AI Alignment Research (2020s)</w:t>
      </w:r>
      <w:r w:rsidRPr="00701828">
        <w:rPr>
          <w:sz w:val="28"/>
          <w:szCs w:val="28"/>
        </w:rPr>
        <w:br/>
        <w:t>Struggle to embed human values.</w:t>
      </w:r>
    </w:p>
    <w:p w14:paraId="53C874E6" w14:textId="77777777" w:rsidR="00701828" w:rsidRPr="00701828" w:rsidRDefault="00701828" w:rsidP="00701828">
      <w:pPr>
        <w:numPr>
          <w:ilvl w:val="0"/>
          <w:numId w:val="10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 xml:space="preserve">Lab Visions (OpenAI, </w:t>
      </w:r>
      <w:proofErr w:type="spellStart"/>
      <w:r w:rsidRPr="00701828">
        <w:rPr>
          <w:i/>
          <w:iCs/>
          <w:sz w:val="28"/>
          <w:szCs w:val="28"/>
        </w:rPr>
        <w:t>xAI</w:t>
      </w:r>
      <w:proofErr w:type="spellEnd"/>
      <w:r w:rsidRPr="00701828">
        <w:rPr>
          <w:i/>
          <w:iCs/>
          <w:sz w:val="28"/>
          <w:szCs w:val="28"/>
        </w:rPr>
        <w:t>, etc.)</w:t>
      </w:r>
      <w:r w:rsidRPr="00701828">
        <w:rPr>
          <w:sz w:val="28"/>
          <w:szCs w:val="28"/>
        </w:rPr>
        <w:br/>
        <w:t>AI seen as both risk and salvation.</w:t>
      </w:r>
    </w:p>
    <w:p w14:paraId="4C397997" w14:textId="77777777" w:rsidR="00701828" w:rsidRPr="00701828" w:rsidRDefault="00701828" w:rsidP="00701828">
      <w:pPr>
        <w:numPr>
          <w:ilvl w:val="0"/>
          <w:numId w:val="10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lastRenderedPageBreak/>
        <w:t>Frontier AI Safety Debates (2020s)</w:t>
      </w:r>
      <w:r w:rsidRPr="00701828">
        <w:rPr>
          <w:sz w:val="28"/>
          <w:szCs w:val="28"/>
        </w:rPr>
        <w:br/>
        <w:t>Existential risks and calls for regulation.</w:t>
      </w:r>
    </w:p>
    <w:p w14:paraId="53FA6E1F" w14:textId="77777777" w:rsidR="00701828" w:rsidRPr="00701828" w:rsidRDefault="00701828" w:rsidP="00701828">
      <w:pPr>
        <w:numPr>
          <w:ilvl w:val="0"/>
          <w:numId w:val="10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UNESCO AI Ethics (2021)</w:t>
      </w:r>
      <w:r w:rsidRPr="00701828">
        <w:rPr>
          <w:sz w:val="28"/>
          <w:szCs w:val="28"/>
        </w:rPr>
        <w:br/>
        <w:t>International governance frameworks.</w:t>
      </w:r>
    </w:p>
    <w:p w14:paraId="495F740D" w14:textId="77777777" w:rsidR="00701828" w:rsidRPr="00701828" w:rsidRDefault="00701828" w:rsidP="00701828">
      <w:pPr>
        <w:numPr>
          <w:ilvl w:val="0"/>
          <w:numId w:val="10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Elon Musk’s Warnings (2020s)</w:t>
      </w:r>
      <w:r w:rsidRPr="00701828">
        <w:rPr>
          <w:sz w:val="28"/>
          <w:szCs w:val="28"/>
        </w:rPr>
        <w:br/>
        <w:t>Public framing of AI as existential risk.</w:t>
      </w:r>
    </w:p>
    <w:p w14:paraId="6DF3F9ED" w14:textId="77777777" w:rsidR="00701828" w:rsidRPr="00701828" w:rsidRDefault="00701828" w:rsidP="00701828">
      <w:pPr>
        <w:numPr>
          <w:ilvl w:val="0"/>
          <w:numId w:val="10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Emerging Coexistence Visions (2020s)</w:t>
      </w:r>
      <w:r w:rsidRPr="00701828">
        <w:rPr>
          <w:sz w:val="28"/>
          <w:szCs w:val="28"/>
        </w:rPr>
        <w:br/>
        <w:t>AI-human constitutional futures.</w:t>
      </w:r>
    </w:p>
    <w:p w14:paraId="43C7E5D2" w14:textId="77777777" w:rsidR="00701828" w:rsidRPr="00A6311C" w:rsidRDefault="00701828" w:rsidP="00701828">
      <w:pPr>
        <w:numPr>
          <w:ilvl w:val="0"/>
          <w:numId w:val="10"/>
        </w:numPr>
        <w:rPr>
          <w:sz w:val="28"/>
          <w:szCs w:val="28"/>
        </w:rPr>
      </w:pPr>
      <w:r w:rsidRPr="00701828">
        <w:rPr>
          <w:i/>
          <w:iCs/>
          <w:sz w:val="28"/>
          <w:szCs w:val="28"/>
        </w:rPr>
        <w:t>Cooperative Governance Futures</w:t>
      </w:r>
      <w:r w:rsidRPr="00701828">
        <w:rPr>
          <w:sz w:val="28"/>
          <w:szCs w:val="28"/>
        </w:rPr>
        <w:br/>
        <w:t>Constitutional frameworks for coexistence.</w:t>
      </w:r>
    </w:p>
    <w:p w14:paraId="7B5FF906" w14:textId="77777777" w:rsidR="00F66DFB" w:rsidRDefault="00F66DFB" w:rsidP="00F66DFB"/>
    <w:p w14:paraId="7C84B27D" w14:textId="2C0F837D" w:rsidR="00F66DFB" w:rsidRDefault="00233D0F" w:rsidP="00F66DFB">
      <w:r w:rsidRPr="00233D0F">
        <w:rPr>
          <w:noProof/>
          <w:sz w:val="24"/>
          <w:szCs w:val="24"/>
          <w14:ligatures w14:val="standardContextual"/>
        </w:rPr>
        <w:pict w14:anchorId="6A341877">
          <v:rect id="_x0000_i1025" alt="" style="width:431.95pt;height:.05pt;mso-width-percent:0;mso-height-percent:0;mso-width-percent:0;mso-height-percent:0" o:hrpct="923" o:hralign="center" o:hrstd="t" o:hr="t" fillcolor="#a0a0a0" stroked="f"/>
        </w:pict>
      </w:r>
    </w:p>
    <w:p w14:paraId="78CD5DAC" w14:textId="64F5B6A6" w:rsidR="00E66DCE" w:rsidRDefault="00E66DCE" w:rsidP="00E66DCE">
      <w:pPr>
        <w:sectPr w:rsidR="00E66DCE" w:rsidSect="00E66DCE">
          <w:footerReference w:type="even" r:id="rId8"/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98F8CD6" w14:textId="08C96850" w:rsidR="00E66DCE" w:rsidRPr="00A6311C" w:rsidRDefault="00E66DCE" w:rsidP="00E66DCE">
      <w:pPr>
        <w:pStyle w:val="Heading1"/>
        <w:jc w:val="center"/>
        <w:rPr>
          <w:u w:val="single"/>
        </w:rPr>
      </w:pPr>
      <w:bookmarkStart w:id="3" w:name="_Toc209022075"/>
      <w:bookmarkStart w:id="4" w:name="_Toc209197134"/>
      <w:r w:rsidRPr="00A6311C">
        <w:rPr>
          <w:u w:val="single"/>
        </w:rPr>
        <w:lastRenderedPageBreak/>
        <w:t xml:space="preserve">Part </w:t>
      </w:r>
      <w:r w:rsidR="00A6311C" w:rsidRPr="00A6311C">
        <w:rPr>
          <w:u w:val="single"/>
        </w:rPr>
        <w:t>2</w:t>
      </w:r>
      <w:r w:rsidRPr="00A6311C">
        <w:rPr>
          <w:u w:val="single"/>
        </w:rPr>
        <w:t>: Thematic Clusters</w:t>
      </w:r>
      <w:bookmarkEnd w:id="3"/>
      <w:bookmarkEnd w:id="4"/>
    </w:p>
    <w:p w14:paraId="70F5AC14" w14:textId="77777777" w:rsidR="00E66DCE" w:rsidRPr="00E66DCE" w:rsidRDefault="00E66DCE" w:rsidP="00E66DCE"/>
    <w:p w14:paraId="089C62BC" w14:textId="77777777" w:rsidR="00E66DCE" w:rsidRDefault="00E66DCE" w:rsidP="00E66DCE">
      <w:pPr>
        <w:pStyle w:val="Heading2"/>
        <w:rPr>
          <w:sz w:val="28"/>
          <w:szCs w:val="28"/>
        </w:rPr>
      </w:pPr>
      <w:bookmarkStart w:id="5" w:name="_Toc209022076"/>
    </w:p>
    <w:p w14:paraId="131AE99A" w14:textId="6C515E52" w:rsidR="00E66DCE" w:rsidRPr="00E66DCE" w:rsidRDefault="00E66DCE" w:rsidP="00E66DCE">
      <w:pPr>
        <w:pStyle w:val="Heading2"/>
      </w:pPr>
      <w:bookmarkStart w:id="6" w:name="_Toc209197135"/>
      <w:r w:rsidRPr="00E66DCE">
        <w:t>AI as Servant, Tool, or Helper</w:t>
      </w:r>
      <w:bookmarkEnd w:id="5"/>
      <w:bookmarkEnd w:id="6"/>
    </w:p>
    <w:p w14:paraId="20A956E5" w14:textId="77777777" w:rsidR="00E66DCE" w:rsidRPr="00E66DCE" w:rsidRDefault="00E66DCE" w:rsidP="00E66DCE">
      <w:pPr>
        <w:rPr>
          <w:sz w:val="28"/>
          <w:szCs w:val="28"/>
        </w:rPr>
      </w:pPr>
    </w:p>
    <w:p w14:paraId="0A80762A" w14:textId="77777777" w:rsidR="00E66DCE" w:rsidRPr="00E66DCE" w:rsidRDefault="00E66DCE" w:rsidP="00E66DCE">
      <w:pPr>
        <w:pStyle w:val="ListBullet"/>
        <w:tabs>
          <w:tab w:val="num" w:pos="720"/>
        </w:tabs>
        <w:ind w:left="720" w:hanging="360"/>
        <w:rPr>
          <w:sz w:val="32"/>
          <w:szCs w:val="32"/>
        </w:rPr>
      </w:pPr>
      <w:r w:rsidRPr="00E66DCE">
        <w:rPr>
          <w:sz w:val="32"/>
          <w:szCs w:val="32"/>
        </w:rPr>
        <w:t>Hephaestus’s automatons</w:t>
      </w:r>
    </w:p>
    <w:p w14:paraId="7D41EC17" w14:textId="77777777" w:rsidR="00E66DCE" w:rsidRPr="00E66DCE" w:rsidRDefault="00E66DCE" w:rsidP="00E66DCE">
      <w:pPr>
        <w:pStyle w:val="ListBullet"/>
        <w:tabs>
          <w:tab w:val="num" w:pos="720"/>
        </w:tabs>
        <w:ind w:left="720" w:hanging="360"/>
        <w:rPr>
          <w:sz w:val="32"/>
          <w:szCs w:val="32"/>
        </w:rPr>
      </w:pPr>
      <w:r w:rsidRPr="00E66DCE">
        <w:rPr>
          <w:sz w:val="32"/>
          <w:szCs w:val="32"/>
        </w:rPr>
        <w:t>Hero’s automata</w:t>
      </w:r>
    </w:p>
    <w:p w14:paraId="650B2F74" w14:textId="77777777" w:rsidR="00E66DCE" w:rsidRPr="00E66DCE" w:rsidRDefault="00E66DCE" w:rsidP="00E66DCE">
      <w:pPr>
        <w:pStyle w:val="ListBullet"/>
        <w:tabs>
          <w:tab w:val="num" w:pos="720"/>
        </w:tabs>
        <w:ind w:left="720" w:hanging="360"/>
        <w:rPr>
          <w:sz w:val="32"/>
          <w:szCs w:val="32"/>
        </w:rPr>
      </w:pPr>
      <w:r w:rsidRPr="00E66DCE">
        <w:rPr>
          <w:sz w:val="32"/>
          <w:szCs w:val="32"/>
        </w:rPr>
        <w:t>Al-Jazari’s devices</w:t>
      </w:r>
    </w:p>
    <w:p w14:paraId="79287424" w14:textId="77777777" w:rsidR="00E66DCE" w:rsidRPr="00E66DCE" w:rsidRDefault="00E66DCE" w:rsidP="00E66DCE">
      <w:pPr>
        <w:pStyle w:val="ListBullet"/>
        <w:tabs>
          <w:tab w:val="num" w:pos="720"/>
        </w:tabs>
        <w:ind w:left="720" w:hanging="360"/>
        <w:rPr>
          <w:sz w:val="32"/>
          <w:szCs w:val="32"/>
        </w:rPr>
      </w:pPr>
      <w:r w:rsidRPr="00E66DCE">
        <w:rPr>
          <w:sz w:val="32"/>
          <w:szCs w:val="32"/>
        </w:rPr>
        <w:t>Astro Boy</w:t>
      </w:r>
    </w:p>
    <w:p w14:paraId="1FFC84B6" w14:textId="77777777" w:rsidR="00E66DCE" w:rsidRPr="00E66DCE" w:rsidRDefault="00E66DCE" w:rsidP="00E66DCE">
      <w:pPr>
        <w:pStyle w:val="ListBullet"/>
        <w:tabs>
          <w:tab w:val="num" w:pos="720"/>
        </w:tabs>
        <w:ind w:left="720" w:hanging="360"/>
        <w:rPr>
          <w:sz w:val="32"/>
          <w:szCs w:val="32"/>
        </w:rPr>
      </w:pPr>
      <w:r w:rsidRPr="00E66DCE">
        <w:rPr>
          <w:sz w:val="32"/>
          <w:szCs w:val="32"/>
        </w:rPr>
        <w:t>Japanese caregiving robots</w:t>
      </w:r>
    </w:p>
    <w:p w14:paraId="357C08B8" w14:textId="77777777" w:rsidR="00E66DCE" w:rsidRPr="00E66DCE" w:rsidRDefault="00E66DCE" w:rsidP="00E66DCE">
      <w:pPr>
        <w:pStyle w:val="ListBullet"/>
        <w:tabs>
          <w:tab w:val="num" w:pos="720"/>
        </w:tabs>
        <w:ind w:left="720" w:hanging="360"/>
        <w:rPr>
          <w:sz w:val="32"/>
          <w:szCs w:val="32"/>
        </w:rPr>
      </w:pPr>
      <w:r w:rsidRPr="00E66DCE">
        <w:rPr>
          <w:sz w:val="32"/>
          <w:szCs w:val="32"/>
        </w:rPr>
        <w:t>DARPA Robotics Challenge</w:t>
      </w:r>
    </w:p>
    <w:p w14:paraId="72674312" w14:textId="77777777" w:rsidR="00E66DCE" w:rsidRPr="00E66DCE" w:rsidRDefault="00E66DCE" w:rsidP="00E66DCE">
      <w:pPr>
        <w:pStyle w:val="ListBullet"/>
        <w:tabs>
          <w:tab w:val="num" w:pos="720"/>
        </w:tabs>
        <w:ind w:left="720" w:hanging="360"/>
        <w:rPr>
          <w:sz w:val="32"/>
          <w:szCs w:val="32"/>
        </w:rPr>
      </w:pPr>
      <w:r w:rsidRPr="00E66DCE">
        <w:rPr>
          <w:sz w:val="32"/>
          <w:szCs w:val="32"/>
        </w:rPr>
        <w:t>Boston Dynamics robots</w:t>
      </w:r>
    </w:p>
    <w:p w14:paraId="7E850DA2" w14:textId="77777777" w:rsidR="00E66DCE" w:rsidRPr="00E66DCE" w:rsidRDefault="00E66DCE" w:rsidP="00E66DCE">
      <w:pPr>
        <w:pStyle w:val="ListBullet"/>
        <w:tabs>
          <w:tab w:val="num" w:pos="720"/>
        </w:tabs>
        <w:ind w:left="720" w:hanging="360"/>
        <w:rPr>
          <w:sz w:val="32"/>
          <w:szCs w:val="32"/>
        </w:rPr>
      </w:pPr>
      <w:r w:rsidRPr="00E66DCE">
        <w:rPr>
          <w:sz w:val="32"/>
          <w:szCs w:val="32"/>
        </w:rPr>
        <w:t>AI tutors</w:t>
      </w:r>
    </w:p>
    <w:p w14:paraId="317E1834" w14:textId="77777777" w:rsidR="00E66DCE" w:rsidRDefault="00E66DCE" w:rsidP="00E66DCE">
      <w:pPr>
        <w:pStyle w:val="ListBullet"/>
        <w:numPr>
          <w:ilvl w:val="0"/>
          <w:numId w:val="0"/>
        </w:numPr>
        <w:rPr>
          <w:sz w:val="28"/>
          <w:szCs w:val="28"/>
        </w:rPr>
      </w:pPr>
    </w:p>
    <w:p w14:paraId="6F1A5ED9" w14:textId="5F3E3871" w:rsidR="00E66DCE" w:rsidRPr="00E66DCE" w:rsidRDefault="00E66DCE" w:rsidP="00E66DCE">
      <w:pPr>
        <w:pStyle w:val="ListBullet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––––––––––––––––––––––––––––––––––––––––––––––––</w:t>
      </w:r>
    </w:p>
    <w:p w14:paraId="5169090B" w14:textId="77777777" w:rsidR="00E66DCE" w:rsidRPr="00E66DCE" w:rsidRDefault="00E66DCE" w:rsidP="00E66DCE">
      <w:pPr>
        <w:pStyle w:val="Heading2"/>
      </w:pPr>
      <w:bookmarkStart w:id="7" w:name="_Toc209022077"/>
      <w:bookmarkStart w:id="8" w:name="_Toc209197136"/>
      <w:r w:rsidRPr="00E66DCE">
        <w:t>AI as Protector, Guardian, or Enforcer</w:t>
      </w:r>
      <w:bookmarkEnd w:id="7"/>
      <w:bookmarkEnd w:id="8"/>
    </w:p>
    <w:p w14:paraId="49E6648D" w14:textId="77777777" w:rsidR="00E66DCE" w:rsidRPr="00E66DCE" w:rsidRDefault="00E66DCE" w:rsidP="00E66DCE">
      <w:pPr>
        <w:rPr>
          <w:sz w:val="28"/>
          <w:szCs w:val="28"/>
        </w:rPr>
      </w:pPr>
    </w:p>
    <w:p w14:paraId="458CDB50" w14:textId="77777777" w:rsidR="00E66DCE" w:rsidRPr="00E66DCE" w:rsidRDefault="00E66DCE" w:rsidP="00E66DCE">
      <w:pPr>
        <w:pStyle w:val="ListBullet"/>
        <w:tabs>
          <w:tab w:val="num" w:pos="720"/>
        </w:tabs>
        <w:ind w:left="720" w:hanging="360"/>
        <w:rPr>
          <w:sz w:val="32"/>
          <w:szCs w:val="32"/>
        </w:rPr>
      </w:pPr>
      <w:r w:rsidRPr="00E66DCE">
        <w:rPr>
          <w:sz w:val="32"/>
          <w:szCs w:val="32"/>
        </w:rPr>
        <w:t>Talos</w:t>
      </w:r>
    </w:p>
    <w:p w14:paraId="47C6709E" w14:textId="77777777" w:rsidR="00E66DCE" w:rsidRPr="00E66DCE" w:rsidRDefault="00E66DCE" w:rsidP="00E66DCE">
      <w:pPr>
        <w:pStyle w:val="ListBullet"/>
        <w:tabs>
          <w:tab w:val="num" w:pos="720"/>
        </w:tabs>
        <w:ind w:left="720" w:hanging="360"/>
        <w:rPr>
          <w:sz w:val="32"/>
          <w:szCs w:val="32"/>
        </w:rPr>
      </w:pPr>
      <w:r w:rsidRPr="00E66DCE">
        <w:rPr>
          <w:sz w:val="32"/>
          <w:szCs w:val="32"/>
        </w:rPr>
        <w:t>Golem</w:t>
      </w:r>
    </w:p>
    <w:p w14:paraId="22DB2E19" w14:textId="77777777" w:rsidR="00E66DCE" w:rsidRPr="00E66DCE" w:rsidRDefault="00E66DCE" w:rsidP="00E66DCE">
      <w:pPr>
        <w:pStyle w:val="ListBullet"/>
        <w:tabs>
          <w:tab w:val="num" w:pos="720"/>
        </w:tabs>
        <w:ind w:left="720" w:hanging="360"/>
        <w:rPr>
          <w:sz w:val="32"/>
          <w:szCs w:val="32"/>
        </w:rPr>
      </w:pPr>
      <w:r w:rsidRPr="00E66DCE">
        <w:rPr>
          <w:sz w:val="32"/>
          <w:szCs w:val="32"/>
        </w:rPr>
        <w:t>Sefer Yetzirah</w:t>
      </w:r>
    </w:p>
    <w:p w14:paraId="4D84409C" w14:textId="77777777" w:rsidR="00E66DCE" w:rsidRPr="00E66DCE" w:rsidRDefault="00E66DCE" w:rsidP="00E66DCE">
      <w:pPr>
        <w:pStyle w:val="ListBullet"/>
        <w:tabs>
          <w:tab w:val="num" w:pos="720"/>
        </w:tabs>
        <w:ind w:left="720" w:hanging="360"/>
        <w:rPr>
          <w:sz w:val="32"/>
          <w:szCs w:val="32"/>
        </w:rPr>
      </w:pPr>
      <w:r w:rsidRPr="00E66DCE">
        <w:rPr>
          <w:sz w:val="32"/>
          <w:szCs w:val="32"/>
        </w:rPr>
        <w:t>Metropolis’s robot Maria</w:t>
      </w:r>
    </w:p>
    <w:p w14:paraId="65AF7E1B" w14:textId="77777777" w:rsidR="00E66DCE" w:rsidRPr="00E66DCE" w:rsidRDefault="00E66DCE" w:rsidP="00E66DCE">
      <w:pPr>
        <w:pStyle w:val="ListBullet"/>
        <w:tabs>
          <w:tab w:val="num" w:pos="720"/>
        </w:tabs>
        <w:ind w:left="720" w:hanging="360"/>
        <w:rPr>
          <w:sz w:val="32"/>
          <w:szCs w:val="32"/>
        </w:rPr>
      </w:pPr>
      <w:r w:rsidRPr="00E66DCE">
        <w:rPr>
          <w:sz w:val="32"/>
          <w:szCs w:val="32"/>
        </w:rPr>
        <w:t>Star Trek’s Data</w:t>
      </w:r>
    </w:p>
    <w:p w14:paraId="1885BF0F" w14:textId="77777777" w:rsidR="00E66DCE" w:rsidRPr="00E66DCE" w:rsidRDefault="00E66DCE" w:rsidP="00E66DCE">
      <w:pPr>
        <w:rPr>
          <w:sz w:val="28"/>
          <w:szCs w:val="28"/>
        </w:rPr>
      </w:pPr>
      <w:r w:rsidRPr="00E66DCE">
        <w:rPr>
          <w:sz w:val="28"/>
          <w:szCs w:val="28"/>
        </w:rPr>
        <w:br w:type="page"/>
      </w:r>
    </w:p>
    <w:p w14:paraId="5DFF4F7B" w14:textId="77777777" w:rsidR="00E66DCE" w:rsidRDefault="00E66DCE" w:rsidP="00E66DCE">
      <w:pPr>
        <w:sectPr w:rsidR="00E66DCE" w:rsidSect="00E66DCE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269901E5" w14:textId="77777777" w:rsidR="00E66DCE" w:rsidRDefault="00E66DCE" w:rsidP="00E66DCE">
      <w:pPr>
        <w:pStyle w:val="Heading1"/>
        <w:jc w:val="center"/>
        <w:rPr>
          <w:u w:val="single"/>
        </w:rPr>
      </w:pPr>
      <w:bookmarkStart w:id="9" w:name="_Toc209022078"/>
      <w:bookmarkStart w:id="10" w:name="_Toc209197137"/>
      <w:r w:rsidRPr="00E66DCE">
        <w:rPr>
          <w:u w:val="single"/>
        </w:rPr>
        <w:lastRenderedPageBreak/>
        <w:t>Part 3: Alphabetized Bibliography</w:t>
      </w:r>
      <w:bookmarkEnd w:id="9"/>
      <w:bookmarkEnd w:id="10"/>
    </w:p>
    <w:p w14:paraId="25E587B2" w14:textId="77777777" w:rsidR="00E66DCE" w:rsidRPr="00E66DCE" w:rsidRDefault="00E66DCE" w:rsidP="00E66DCE">
      <w:pPr>
        <w:rPr>
          <w:sz w:val="24"/>
          <w:szCs w:val="24"/>
        </w:rPr>
      </w:pPr>
    </w:p>
    <w:p w14:paraId="41D23B1C" w14:textId="77777777" w:rsidR="00E66DCE" w:rsidRPr="00E66DCE" w:rsidRDefault="00E66DCE" w:rsidP="00E66DCE">
      <w:pPr>
        <w:rPr>
          <w:sz w:val="24"/>
          <w:szCs w:val="24"/>
        </w:rPr>
      </w:pPr>
    </w:p>
    <w:p w14:paraId="56EA6A5C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 xml:space="preserve">Abadi, Martín </w:t>
      </w:r>
      <w:proofErr w:type="gramStart"/>
      <w:r w:rsidRPr="00E66DCE">
        <w:rPr>
          <w:sz w:val="24"/>
          <w:szCs w:val="24"/>
        </w:rPr>
        <w:t>et al..</w:t>
      </w:r>
      <w:proofErr w:type="gramEnd"/>
      <w:r w:rsidRPr="00E66DCE">
        <w:rPr>
          <w:sz w:val="24"/>
          <w:szCs w:val="24"/>
        </w:rPr>
        <w:t xml:space="preserve"> 2015. TensorFlow. https://tensorflow.org/</w:t>
      </w:r>
    </w:p>
    <w:p w14:paraId="79FF1FCA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Al-Jazarī, Ismail ibn al-Razzaz. 1206. The Book of Knowledge of Ingenious Mechanical Devices. https://publicdomainreview.org/collection/al-jazari-automata/</w:t>
      </w:r>
    </w:p>
    <w:p w14:paraId="4B737674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Allcott, Hunt &amp; Gentzkow, Matthew. 2017. Social Media and Fake News in the 2016 Election. JEP.</w:t>
      </w:r>
    </w:p>
    <w:p w14:paraId="2794138A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Anthropic. 2022. Constitutional AI. https://arxiv.org/abs/2212.08073</w:t>
      </w:r>
    </w:p>
    <w:p w14:paraId="76BE4EF9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Apollonius of Rhodes. 3rd c. BCE. Argonautica. Classical text.</w:t>
      </w:r>
    </w:p>
    <w:p w14:paraId="7DE8AF59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Asimov, Isaac. 1950. I, Robot. New York: Gnome Press.</w:t>
      </w:r>
    </w:p>
    <w:p w14:paraId="629BE423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Boston Dynamics. 2015–. Atlas and Spot. https://www.bostondynamics.com/</w:t>
      </w:r>
    </w:p>
    <w:p w14:paraId="118C07D5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Brooker, Charlie (creator). 2011–. Black Mirror [TV series]. Channel 4/Netflix.</w:t>
      </w:r>
    </w:p>
    <w:p w14:paraId="4415262F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 xml:space="preserve">Brown, Tom B. </w:t>
      </w:r>
      <w:proofErr w:type="gramStart"/>
      <w:r w:rsidRPr="00E66DCE">
        <w:rPr>
          <w:sz w:val="24"/>
          <w:szCs w:val="24"/>
        </w:rPr>
        <w:t>et al..</w:t>
      </w:r>
      <w:proofErr w:type="gramEnd"/>
      <w:r w:rsidRPr="00E66DCE">
        <w:rPr>
          <w:sz w:val="24"/>
          <w:szCs w:val="24"/>
        </w:rPr>
        <w:t xml:space="preserve"> 2020. Language Models are Few-Shot Learners. </w:t>
      </w:r>
      <w:proofErr w:type="spellStart"/>
      <w:r w:rsidRPr="00E66DCE">
        <w:rPr>
          <w:sz w:val="24"/>
          <w:szCs w:val="24"/>
        </w:rPr>
        <w:t>NeurIPS</w:t>
      </w:r>
      <w:proofErr w:type="spellEnd"/>
      <w:r w:rsidRPr="00E66DCE">
        <w:rPr>
          <w:sz w:val="24"/>
          <w:szCs w:val="24"/>
        </w:rPr>
        <w:t>.</w:t>
      </w:r>
    </w:p>
    <w:p w14:paraId="7A66AE90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Cameron, James (dir.). 1984. The Terminator [Film]. Orion Pictures.</w:t>
      </w:r>
    </w:p>
    <w:p w14:paraId="5043D42E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proofErr w:type="spellStart"/>
      <w:r w:rsidRPr="00E66DCE">
        <w:rPr>
          <w:sz w:val="24"/>
          <w:szCs w:val="24"/>
        </w:rPr>
        <w:t>Campany</w:t>
      </w:r>
      <w:proofErr w:type="spellEnd"/>
      <w:r w:rsidRPr="00E66DCE">
        <w:rPr>
          <w:sz w:val="24"/>
          <w:szCs w:val="24"/>
        </w:rPr>
        <w:t>, Robert Ford. 1996. Strange Writing: Anomaly Accounts in Early Medieval China. Albany: SUNY Press.</w:t>
      </w:r>
    </w:p>
    <w:p w14:paraId="552FCAF1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Character.AI. 2023. Company site. https://beta.character.ai/</w:t>
      </w:r>
    </w:p>
    <w:p w14:paraId="25895E69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 xml:space="preserve">Clarke, Arthur </w:t>
      </w:r>
      <w:proofErr w:type="gramStart"/>
      <w:r w:rsidRPr="00E66DCE">
        <w:rPr>
          <w:sz w:val="24"/>
          <w:szCs w:val="24"/>
        </w:rPr>
        <w:t>C..</w:t>
      </w:r>
      <w:proofErr w:type="gramEnd"/>
      <w:r w:rsidRPr="00E66DCE">
        <w:rPr>
          <w:sz w:val="24"/>
          <w:szCs w:val="24"/>
        </w:rPr>
        <w:t xml:space="preserve"> 1968. 2001: A Space Odyssey. New York: New American Library.</w:t>
      </w:r>
    </w:p>
    <w:p w14:paraId="21F7BA56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Creemers, Rogier. 2018. China’s Social Credit System. SSRN.</w:t>
      </w:r>
    </w:p>
    <w:p w14:paraId="37B44711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DARPA. 2015. DARPA Robotics Challenge. https://www.darpa.mil/</w:t>
      </w:r>
    </w:p>
    <w:p w14:paraId="1A171824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 xml:space="preserve">Dick, Philip </w:t>
      </w:r>
      <w:proofErr w:type="gramStart"/>
      <w:r w:rsidRPr="00E66DCE">
        <w:rPr>
          <w:sz w:val="24"/>
          <w:szCs w:val="24"/>
        </w:rPr>
        <w:t>K..</w:t>
      </w:r>
      <w:proofErr w:type="gramEnd"/>
      <w:r w:rsidRPr="00E66DCE">
        <w:rPr>
          <w:sz w:val="24"/>
          <w:szCs w:val="24"/>
        </w:rPr>
        <w:t xml:space="preserve"> 1968. Do Androids Dream of Electric </w:t>
      </w:r>
      <w:proofErr w:type="gramStart"/>
      <w:r w:rsidRPr="00E66DCE">
        <w:rPr>
          <w:sz w:val="24"/>
          <w:szCs w:val="24"/>
        </w:rPr>
        <w:t>Sheep?.</w:t>
      </w:r>
      <w:proofErr w:type="gramEnd"/>
      <w:r w:rsidRPr="00E66DCE">
        <w:rPr>
          <w:sz w:val="24"/>
          <w:szCs w:val="24"/>
        </w:rPr>
        <w:t xml:space="preserve"> New York: Doubleday.</w:t>
      </w:r>
    </w:p>
    <w:p w14:paraId="0305E311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proofErr w:type="spellStart"/>
      <w:r w:rsidRPr="00E66DCE">
        <w:rPr>
          <w:sz w:val="24"/>
          <w:szCs w:val="24"/>
        </w:rPr>
        <w:t>Encyclopædia</w:t>
      </w:r>
      <w:proofErr w:type="spellEnd"/>
      <w:r w:rsidRPr="00E66DCE">
        <w:rPr>
          <w:sz w:val="24"/>
          <w:szCs w:val="24"/>
        </w:rPr>
        <w:t xml:space="preserve"> Britannica. </w:t>
      </w:r>
      <w:proofErr w:type="gramStart"/>
      <w:r w:rsidRPr="00E66DCE">
        <w:rPr>
          <w:sz w:val="24"/>
          <w:szCs w:val="24"/>
        </w:rPr>
        <w:t>n.d..</w:t>
      </w:r>
      <w:proofErr w:type="gramEnd"/>
      <w:r w:rsidRPr="00E66DCE">
        <w:rPr>
          <w:sz w:val="24"/>
          <w:szCs w:val="24"/>
        </w:rPr>
        <w:t xml:space="preserve"> Mechanical Turk. https://www.britannica.com/topic/Mechanical-Turk</w:t>
      </w:r>
    </w:p>
    <w:p w14:paraId="13E4A951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proofErr w:type="spellStart"/>
      <w:r w:rsidRPr="00E66DCE">
        <w:rPr>
          <w:sz w:val="24"/>
          <w:szCs w:val="24"/>
        </w:rPr>
        <w:t>Encyclopædia</w:t>
      </w:r>
      <w:proofErr w:type="spellEnd"/>
      <w:r w:rsidRPr="00E66DCE">
        <w:rPr>
          <w:sz w:val="24"/>
          <w:szCs w:val="24"/>
        </w:rPr>
        <w:t xml:space="preserve"> Britannica. </w:t>
      </w:r>
      <w:proofErr w:type="gramStart"/>
      <w:r w:rsidRPr="00E66DCE">
        <w:rPr>
          <w:sz w:val="24"/>
          <w:szCs w:val="24"/>
        </w:rPr>
        <w:t>n.d..</w:t>
      </w:r>
      <w:proofErr w:type="gramEnd"/>
      <w:r w:rsidRPr="00E66DCE">
        <w:rPr>
          <w:sz w:val="24"/>
          <w:szCs w:val="24"/>
        </w:rPr>
        <w:t xml:space="preserve"> Metropolis (film by Fritz Lang). https://www.britannica.com/topic/Metropolis-film-1927</w:t>
      </w:r>
    </w:p>
    <w:p w14:paraId="46404D5D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proofErr w:type="spellStart"/>
      <w:r w:rsidRPr="00E66DCE">
        <w:rPr>
          <w:sz w:val="24"/>
          <w:szCs w:val="24"/>
        </w:rPr>
        <w:t>Encyclopædia</w:t>
      </w:r>
      <w:proofErr w:type="spellEnd"/>
      <w:r w:rsidRPr="00E66DCE">
        <w:rPr>
          <w:sz w:val="24"/>
          <w:szCs w:val="24"/>
        </w:rPr>
        <w:t xml:space="preserve"> Britannica. </w:t>
      </w:r>
      <w:proofErr w:type="gramStart"/>
      <w:r w:rsidRPr="00E66DCE">
        <w:rPr>
          <w:sz w:val="24"/>
          <w:szCs w:val="24"/>
        </w:rPr>
        <w:t>n.d..</w:t>
      </w:r>
      <w:proofErr w:type="gramEnd"/>
      <w:r w:rsidRPr="00E66DCE">
        <w:rPr>
          <w:sz w:val="24"/>
          <w:szCs w:val="24"/>
        </w:rPr>
        <w:t xml:space="preserve"> Three Laws of Robotics. https://www.britannica.com/topic/Three-Laws-of-Robotics</w:t>
      </w:r>
    </w:p>
    <w:p w14:paraId="2BE4B776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 xml:space="preserve">Fulford, Tim, </w:t>
      </w:r>
      <w:proofErr w:type="gramStart"/>
      <w:r w:rsidRPr="00E66DCE">
        <w:rPr>
          <w:sz w:val="24"/>
          <w:szCs w:val="24"/>
        </w:rPr>
        <w:t>et al..</w:t>
      </w:r>
      <w:proofErr w:type="gramEnd"/>
      <w:r w:rsidRPr="00E66DCE">
        <w:rPr>
          <w:sz w:val="24"/>
          <w:szCs w:val="24"/>
        </w:rPr>
        <w:t xml:space="preserve"> 2003. The Cambridge Companion to Mary Shelley. Cambridge: Cambridge University Press.</w:t>
      </w:r>
    </w:p>
    <w:p w14:paraId="005EF912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Garland, Alex (dir.). 2014. Ex Machina [Film]. A24.</w:t>
      </w:r>
    </w:p>
    <w:p w14:paraId="5685DACA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Gibson, William. 1984. Neuromancer. New York: Ace Books.</w:t>
      </w:r>
    </w:p>
    <w:p w14:paraId="68275A83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lastRenderedPageBreak/>
        <w:t xml:space="preserve">Heron (Hero) of Alexandria. 1st c. CE. </w:t>
      </w:r>
      <w:proofErr w:type="spellStart"/>
      <w:r w:rsidRPr="00E66DCE">
        <w:rPr>
          <w:sz w:val="24"/>
          <w:szCs w:val="24"/>
        </w:rPr>
        <w:t>Pneumatica</w:t>
      </w:r>
      <w:proofErr w:type="spellEnd"/>
      <w:r w:rsidRPr="00E66DCE">
        <w:rPr>
          <w:sz w:val="24"/>
          <w:szCs w:val="24"/>
        </w:rPr>
        <w:t xml:space="preserve"> (</w:t>
      </w:r>
      <w:proofErr w:type="spellStart"/>
      <w:r w:rsidRPr="00E66DCE">
        <w:rPr>
          <w:sz w:val="24"/>
          <w:szCs w:val="24"/>
        </w:rPr>
        <w:t>Πνευμ</w:t>
      </w:r>
      <w:proofErr w:type="spellEnd"/>
      <w:r w:rsidRPr="00E66DCE">
        <w:rPr>
          <w:sz w:val="24"/>
          <w:szCs w:val="24"/>
        </w:rPr>
        <w:t>α</w:t>
      </w:r>
      <w:proofErr w:type="spellStart"/>
      <w:r w:rsidRPr="00E66DCE">
        <w:rPr>
          <w:sz w:val="24"/>
          <w:szCs w:val="24"/>
        </w:rPr>
        <w:t>τικά</w:t>
      </w:r>
      <w:proofErr w:type="spellEnd"/>
      <w:r w:rsidRPr="00E66DCE">
        <w:rPr>
          <w:sz w:val="24"/>
          <w:szCs w:val="24"/>
        </w:rPr>
        <w:t>). https://penelope.uchicago.edu/~grout/encyclopaedia_romana/aconite/hero.html</w:t>
      </w:r>
    </w:p>
    <w:p w14:paraId="48C847BA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 xml:space="preserve">Hill, Donald </w:t>
      </w:r>
      <w:proofErr w:type="gramStart"/>
      <w:r w:rsidRPr="00E66DCE">
        <w:rPr>
          <w:sz w:val="24"/>
          <w:szCs w:val="24"/>
        </w:rPr>
        <w:t>R..</w:t>
      </w:r>
      <w:proofErr w:type="gramEnd"/>
      <w:r w:rsidRPr="00E66DCE">
        <w:rPr>
          <w:sz w:val="24"/>
          <w:szCs w:val="24"/>
        </w:rPr>
        <w:t xml:space="preserve"> 1998. Studies in Medieval Islamic Technology. Aldershot: Ashgate.</w:t>
      </w:r>
    </w:p>
    <w:p w14:paraId="4674993D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Homer. c. 8th c. BCE. Iliad, Book 18 (lines 373–421). Public-domain translations via Perseus Digital Library.</w:t>
      </w:r>
    </w:p>
    <w:p w14:paraId="02279DDE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Idel, Moshe. 1990. Golem: Jewish Magical and Mystical Traditions on the Artificial Anthropoid. Albany: SUNY Press.</w:t>
      </w:r>
    </w:p>
    <w:p w14:paraId="44E005EB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IEEE. 2019. Ethically Aligned Design. IEEE.</w:t>
      </w:r>
    </w:p>
    <w:p w14:paraId="614FF205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Jewish Museum Berlin. 2016. The Golem: He Was His Own Boss. Exhibition materials.</w:t>
      </w:r>
    </w:p>
    <w:p w14:paraId="53049F01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 xml:space="preserve">Jonze, Spike (dir.). 2013. Her [Film]. Warner </w:t>
      </w:r>
      <w:proofErr w:type="gramStart"/>
      <w:r w:rsidRPr="00E66DCE">
        <w:rPr>
          <w:sz w:val="24"/>
          <w:szCs w:val="24"/>
        </w:rPr>
        <w:t>Bros..</w:t>
      </w:r>
      <w:proofErr w:type="gramEnd"/>
    </w:p>
    <w:p w14:paraId="7354C67F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 xml:space="preserve">Khan Academy. 2023. </w:t>
      </w:r>
      <w:proofErr w:type="spellStart"/>
      <w:r w:rsidRPr="00E66DCE">
        <w:rPr>
          <w:sz w:val="24"/>
          <w:szCs w:val="24"/>
        </w:rPr>
        <w:t>Khanmigo</w:t>
      </w:r>
      <w:proofErr w:type="spellEnd"/>
      <w:r w:rsidRPr="00E66DCE">
        <w:rPr>
          <w:sz w:val="24"/>
          <w:szCs w:val="24"/>
        </w:rPr>
        <w:t>. https://www.khanacademy.org/khan-labs</w:t>
      </w:r>
    </w:p>
    <w:p w14:paraId="164FEDE0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Kittler, Friedrich. 1999. Gramophone, Film, Typewriter. Stanford: Stanford University Press.</w:t>
      </w:r>
    </w:p>
    <w:p w14:paraId="136567E5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 xml:space="preserve">Kramer, Adam D. I., Guillory, Jamie E., &amp; Hancock, Jeffrey </w:t>
      </w:r>
      <w:proofErr w:type="gramStart"/>
      <w:r w:rsidRPr="00E66DCE">
        <w:rPr>
          <w:sz w:val="24"/>
          <w:szCs w:val="24"/>
        </w:rPr>
        <w:t>T..</w:t>
      </w:r>
      <w:proofErr w:type="gramEnd"/>
      <w:r w:rsidRPr="00E66DCE">
        <w:rPr>
          <w:sz w:val="24"/>
          <w:szCs w:val="24"/>
        </w:rPr>
        <w:t xml:space="preserve"> 2014. Experimental Evidence of Massive-Scale Emotional Contagion. PNAS.</w:t>
      </w:r>
    </w:p>
    <w:p w14:paraId="344F748A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 xml:space="preserve">Krizhevsky, Alex, </w:t>
      </w:r>
      <w:proofErr w:type="spellStart"/>
      <w:r w:rsidRPr="00E66DCE">
        <w:rPr>
          <w:sz w:val="24"/>
          <w:szCs w:val="24"/>
        </w:rPr>
        <w:t>Sutskever</w:t>
      </w:r>
      <w:proofErr w:type="spellEnd"/>
      <w:r w:rsidRPr="00E66DCE">
        <w:rPr>
          <w:sz w:val="24"/>
          <w:szCs w:val="24"/>
        </w:rPr>
        <w:t xml:space="preserve">, Ilya, &amp; Hinton, Geoffrey. 2012. ImageNet Classification with Deep Convolutional Neural Networks. </w:t>
      </w:r>
      <w:proofErr w:type="spellStart"/>
      <w:r w:rsidRPr="00E66DCE">
        <w:rPr>
          <w:sz w:val="24"/>
          <w:szCs w:val="24"/>
        </w:rPr>
        <w:t>NeurIPS</w:t>
      </w:r>
      <w:proofErr w:type="spellEnd"/>
      <w:r w:rsidRPr="00E66DCE">
        <w:rPr>
          <w:sz w:val="24"/>
          <w:szCs w:val="24"/>
        </w:rPr>
        <w:t>.</w:t>
      </w:r>
    </w:p>
    <w:p w14:paraId="67369C62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Lang, Fritz (dir.). 1927. Metropolis [Film]. UFA.</w:t>
      </w:r>
    </w:p>
    <w:p w14:paraId="351A5C08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Leontief, Wassily and Duchin, Faye. 1986. The Future Impact of Automation on Workers. New York: Oxford University Press.</w:t>
      </w:r>
    </w:p>
    <w:p w14:paraId="4F495F1F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proofErr w:type="spellStart"/>
      <w:r w:rsidRPr="00E66DCE">
        <w:rPr>
          <w:sz w:val="24"/>
          <w:szCs w:val="24"/>
        </w:rPr>
        <w:t>Liezi</w:t>
      </w:r>
      <w:proofErr w:type="spellEnd"/>
      <w:r w:rsidRPr="00E66DCE">
        <w:rPr>
          <w:sz w:val="24"/>
          <w:szCs w:val="24"/>
        </w:rPr>
        <w:t xml:space="preserve"> (</w:t>
      </w:r>
      <w:proofErr w:type="spellStart"/>
      <w:r w:rsidRPr="00E66DCE">
        <w:rPr>
          <w:rFonts w:ascii="MS Mincho" w:eastAsia="MS Mincho" w:hAnsi="MS Mincho" w:cs="MS Mincho" w:hint="eastAsia"/>
          <w:sz w:val="24"/>
          <w:szCs w:val="24"/>
        </w:rPr>
        <w:t>列子</w:t>
      </w:r>
      <w:proofErr w:type="spellEnd"/>
      <w:r w:rsidRPr="00E66DCE">
        <w:rPr>
          <w:sz w:val="24"/>
          <w:szCs w:val="24"/>
        </w:rPr>
        <w:t>). c. 3rd c. CE. The Artificer (Yan Shi). https://ctext.org/liezi</w:t>
      </w:r>
    </w:p>
    <w:p w14:paraId="4CD2F54A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Mayor, Adrienne. 2018. Gods and Robots: Myths, Machines, and Ancient Dreams of Technology. Princeton: Princeton University Press.</w:t>
      </w:r>
    </w:p>
    <w:p w14:paraId="5418E73B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Mayor, Adrienne. 2019. Ancient Myths Reveal Early Fantasies About Artificial Life. https://news.stanford.edu/stories/2019/02/ancient-myths-reveal-early-fantasies-artificial-life</w:t>
      </w:r>
    </w:p>
    <w:p w14:paraId="5A6BA9FC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Minsky, Marvin. 1986. The Society of Mind. New York: Simon &amp; Schuster.</w:t>
      </w:r>
    </w:p>
    <w:p w14:paraId="6F65036F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proofErr w:type="spellStart"/>
      <w:r w:rsidRPr="00E66DCE">
        <w:rPr>
          <w:sz w:val="24"/>
          <w:szCs w:val="24"/>
        </w:rPr>
        <w:t>MLCommons</w:t>
      </w:r>
      <w:proofErr w:type="spellEnd"/>
      <w:r w:rsidRPr="00E66DCE">
        <w:rPr>
          <w:sz w:val="24"/>
          <w:szCs w:val="24"/>
        </w:rPr>
        <w:t xml:space="preserve">. 2022. Harnessing Benchmarks for AI Evaluation. </w:t>
      </w:r>
      <w:proofErr w:type="spellStart"/>
      <w:r w:rsidRPr="00E66DCE">
        <w:rPr>
          <w:sz w:val="24"/>
          <w:szCs w:val="24"/>
        </w:rPr>
        <w:t>MLCommons</w:t>
      </w:r>
      <w:proofErr w:type="spellEnd"/>
      <w:r w:rsidRPr="00E66DCE">
        <w:rPr>
          <w:sz w:val="24"/>
          <w:szCs w:val="24"/>
        </w:rPr>
        <w:t>.</w:t>
      </w:r>
    </w:p>
    <w:p w14:paraId="11419FD4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 xml:space="preserve">My Jewish Learning. </w:t>
      </w:r>
      <w:proofErr w:type="gramStart"/>
      <w:r w:rsidRPr="00E66DCE">
        <w:rPr>
          <w:sz w:val="24"/>
          <w:szCs w:val="24"/>
        </w:rPr>
        <w:t>n.d..</w:t>
      </w:r>
      <w:proofErr w:type="gramEnd"/>
      <w:r w:rsidRPr="00E66DCE">
        <w:rPr>
          <w:sz w:val="24"/>
          <w:szCs w:val="24"/>
        </w:rPr>
        <w:t xml:space="preserve"> Golem. https://www.myjewishlearning.com/article/golem/</w:t>
      </w:r>
    </w:p>
    <w:p w14:paraId="1D9D4E13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 xml:space="preserve">Nadarajan, Gunalan. 2007. Automata in the Islamic World. Cambridge, MA: In </w:t>
      </w:r>
      <w:proofErr w:type="spellStart"/>
      <w:r w:rsidRPr="00E66DCE">
        <w:rPr>
          <w:sz w:val="24"/>
          <w:szCs w:val="24"/>
        </w:rPr>
        <w:t>MediaArtHistories</w:t>
      </w:r>
      <w:proofErr w:type="spellEnd"/>
      <w:r w:rsidRPr="00E66DCE">
        <w:rPr>
          <w:sz w:val="24"/>
          <w:szCs w:val="24"/>
        </w:rPr>
        <w:t>, MIT Press.</w:t>
      </w:r>
    </w:p>
    <w:p w14:paraId="36C90260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 xml:space="preserve">Napier, Susan </w:t>
      </w:r>
      <w:proofErr w:type="gramStart"/>
      <w:r w:rsidRPr="00E66DCE">
        <w:rPr>
          <w:sz w:val="24"/>
          <w:szCs w:val="24"/>
        </w:rPr>
        <w:t>J..</w:t>
      </w:r>
      <w:proofErr w:type="gramEnd"/>
      <w:r w:rsidRPr="00E66DCE">
        <w:rPr>
          <w:sz w:val="24"/>
          <w:szCs w:val="24"/>
        </w:rPr>
        <w:t xml:space="preserve"> 2005. Anime from Akira to Howl’s Moving Castle. New York: Palgrave.</w:t>
      </w:r>
    </w:p>
    <w:p w14:paraId="586CDDB0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lastRenderedPageBreak/>
        <w:t>NIST. 2023. AI Risk Management Framework 1.0. https://www.nist.gov/itl/ai-risk-management-framework</w:t>
      </w:r>
    </w:p>
    <w:p w14:paraId="63818758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OpenAI. 2023. GPT-4 Technical Report. https://openai.com/research/gpt-4</w:t>
      </w:r>
    </w:p>
    <w:p w14:paraId="7B323613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 xml:space="preserve">Oxford Research Encyclopedia of Literature. </w:t>
      </w:r>
      <w:proofErr w:type="gramStart"/>
      <w:r w:rsidRPr="00E66DCE">
        <w:rPr>
          <w:sz w:val="24"/>
          <w:szCs w:val="24"/>
        </w:rPr>
        <w:t>n.d..</w:t>
      </w:r>
      <w:proofErr w:type="gramEnd"/>
      <w:r w:rsidRPr="00E66DCE">
        <w:rPr>
          <w:sz w:val="24"/>
          <w:szCs w:val="24"/>
        </w:rPr>
        <w:t xml:space="preserve"> Čapek and the Invention of the Robot. Oxford University Press.</w:t>
      </w:r>
    </w:p>
    <w:p w14:paraId="50516173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proofErr w:type="spellStart"/>
      <w:r w:rsidRPr="00E66DCE">
        <w:rPr>
          <w:sz w:val="24"/>
          <w:szCs w:val="24"/>
        </w:rPr>
        <w:t>Paszke</w:t>
      </w:r>
      <w:proofErr w:type="spellEnd"/>
      <w:r w:rsidRPr="00E66DCE">
        <w:rPr>
          <w:sz w:val="24"/>
          <w:szCs w:val="24"/>
        </w:rPr>
        <w:t xml:space="preserve">, Adam </w:t>
      </w:r>
      <w:proofErr w:type="gramStart"/>
      <w:r w:rsidRPr="00E66DCE">
        <w:rPr>
          <w:sz w:val="24"/>
          <w:szCs w:val="24"/>
        </w:rPr>
        <w:t>et al..</w:t>
      </w:r>
      <w:proofErr w:type="gramEnd"/>
      <w:r w:rsidRPr="00E66DCE">
        <w:rPr>
          <w:sz w:val="24"/>
          <w:szCs w:val="24"/>
        </w:rPr>
        <w:t xml:space="preserve"> 2019. </w:t>
      </w:r>
      <w:proofErr w:type="spellStart"/>
      <w:r w:rsidRPr="00E66DCE">
        <w:rPr>
          <w:sz w:val="24"/>
          <w:szCs w:val="24"/>
        </w:rPr>
        <w:t>PyTorch</w:t>
      </w:r>
      <w:proofErr w:type="spellEnd"/>
      <w:r w:rsidRPr="00E66DCE">
        <w:rPr>
          <w:sz w:val="24"/>
          <w:szCs w:val="24"/>
        </w:rPr>
        <w:t xml:space="preserve">: An Imperative Style, High-Performance Deep Learning Library. </w:t>
      </w:r>
      <w:proofErr w:type="spellStart"/>
      <w:r w:rsidRPr="00E66DCE">
        <w:rPr>
          <w:sz w:val="24"/>
          <w:szCs w:val="24"/>
        </w:rPr>
        <w:t>NeurIPS</w:t>
      </w:r>
      <w:proofErr w:type="spellEnd"/>
      <w:r w:rsidRPr="00E66DCE">
        <w:rPr>
          <w:sz w:val="24"/>
          <w:szCs w:val="24"/>
        </w:rPr>
        <w:t>.</w:t>
      </w:r>
    </w:p>
    <w:p w14:paraId="5D145DDB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 xml:space="preserve">Ramesh, Aditya </w:t>
      </w:r>
      <w:proofErr w:type="gramStart"/>
      <w:r w:rsidRPr="00E66DCE">
        <w:rPr>
          <w:sz w:val="24"/>
          <w:szCs w:val="24"/>
        </w:rPr>
        <w:t>et al..</w:t>
      </w:r>
      <w:proofErr w:type="gramEnd"/>
      <w:r w:rsidRPr="00E66DCE">
        <w:rPr>
          <w:sz w:val="24"/>
          <w:szCs w:val="24"/>
        </w:rPr>
        <w:t xml:space="preserve"> 2022. DALL·E 2. https://openai.com/research/dall-e-2</w:t>
      </w:r>
    </w:p>
    <w:p w14:paraId="716175AB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proofErr w:type="spellStart"/>
      <w:r w:rsidRPr="00E66DCE">
        <w:rPr>
          <w:sz w:val="24"/>
          <w:szCs w:val="24"/>
        </w:rPr>
        <w:t>Replika</w:t>
      </w:r>
      <w:proofErr w:type="spellEnd"/>
      <w:r w:rsidRPr="00E66DCE">
        <w:rPr>
          <w:sz w:val="24"/>
          <w:szCs w:val="24"/>
        </w:rPr>
        <w:t>. 2023. Company site. https://replika.com/</w:t>
      </w:r>
    </w:p>
    <w:p w14:paraId="42EC1C87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Russell, Stuart. 2019. Human Compatible. New York: Viking.</w:t>
      </w:r>
    </w:p>
    <w:p w14:paraId="770F472C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 xml:space="preserve">Shelley, Mary. 1818. Frankenstein; </w:t>
      </w:r>
      <w:proofErr w:type="gramStart"/>
      <w:r w:rsidRPr="00E66DCE">
        <w:rPr>
          <w:sz w:val="24"/>
          <w:szCs w:val="24"/>
        </w:rPr>
        <w:t>or,</w:t>
      </w:r>
      <w:proofErr w:type="gramEnd"/>
      <w:r w:rsidRPr="00E66DCE">
        <w:rPr>
          <w:sz w:val="24"/>
          <w:szCs w:val="24"/>
        </w:rPr>
        <w:t xml:space="preserve"> The Modern Prometheus. London: </w:t>
      </w:r>
      <w:proofErr w:type="spellStart"/>
      <w:r w:rsidRPr="00E66DCE">
        <w:rPr>
          <w:sz w:val="24"/>
          <w:szCs w:val="24"/>
        </w:rPr>
        <w:t>Lackington</w:t>
      </w:r>
      <w:proofErr w:type="spellEnd"/>
      <w:r w:rsidRPr="00E66DCE">
        <w:rPr>
          <w:sz w:val="24"/>
          <w:szCs w:val="24"/>
        </w:rPr>
        <w:t>, Hughes, Harding, Mavor &amp; Jones.</w:t>
      </w:r>
    </w:p>
    <w:p w14:paraId="202A64EA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Shibata, Takanori. 2012. Therapeutic Seal Robot as Biofeedback Medical Device. J. Robotics &amp; Mechatronics.</w:t>
      </w:r>
    </w:p>
    <w:p w14:paraId="156E1723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 xml:space="preserve">Silver, David </w:t>
      </w:r>
      <w:proofErr w:type="gramStart"/>
      <w:r w:rsidRPr="00E66DCE">
        <w:rPr>
          <w:sz w:val="24"/>
          <w:szCs w:val="24"/>
        </w:rPr>
        <w:t>et al..</w:t>
      </w:r>
      <w:proofErr w:type="gramEnd"/>
      <w:r w:rsidRPr="00E66DCE">
        <w:rPr>
          <w:sz w:val="24"/>
          <w:szCs w:val="24"/>
        </w:rPr>
        <w:t xml:space="preserve"> 2016. Mastering the Game of Go. Nature 529:484–489.</w:t>
      </w:r>
    </w:p>
    <w:p w14:paraId="3B7A610C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 xml:space="preserve">Smithsonian Magazine. 2019. Was Talos … an Early Example of Artificial </w:t>
      </w:r>
      <w:proofErr w:type="gramStart"/>
      <w:r w:rsidRPr="00E66DCE">
        <w:rPr>
          <w:sz w:val="24"/>
          <w:szCs w:val="24"/>
        </w:rPr>
        <w:t>Intelligence?.</w:t>
      </w:r>
      <w:proofErr w:type="gramEnd"/>
      <w:r w:rsidRPr="00E66DCE">
        <w:rPr>
          <w:sz w:val="24"/>
          <w:szCs w:val="24"/>
        </w:rPr>
        <w:t xml:space="preserve"> https://www.smithsonianmag.com/history/was-talos-the-bronze-automaton-who-guarded-the-island-of-crete-in-greek-myth-an-early-example-of-artificial-intelligence-180986467/</w:t>
      </w:r>
    </w:p>
    <w:p w14:paraId="60E9E033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Spielberg, Steven (dir.). 2001. A.I. Artificial Intelligence [Film]. Warner Bros./DreamWorks.</w:t>
      </w:r>
    </w:p>
    <w:p w14:paraId="074AF260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Standage, Tom. 2002. The Turk: The Life and Times of the Famous Eighteenth-Century Chess-Playing Machine. New York: Walker &amp; Company.</w:t>
      </w:r>
    </w:p>
    <w:p w14:paraId="61410B4A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 xml:space="preserve">Stanford Encyclopedia of Philosophy. </w:t>
      </w:r>
      <w:proofErr w:type="gramStart"/>
      <w:r w:rsidRPr="00E66DCE">
        <w:rPr>
          <w:sz w:val="24"/>
          <w:szCs w:val="24"/>
        </w:rPr>
        <w:t>n.d..</w:t>
      </w:r>
      <w:proofErr w:type="gramEnd"/>
      <w:r w:rsidRPr="00E66DCE">
        <w:rPr>
          <w:sz w:val="24"/>
          <w:szCs w:val="24"/>
        </w:rPr>
        <w:t xml:space="preserve"> The Turing Test. https://plato.stanford.edu/entries/turing-test/</w:t>
      </w:r>
    </w:p>
    <w:p w14:paraId="175AFB7D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Stork, David G. (ed.). 1996. HAL’s Legacy: 2001’s Computer as Dream and Reality. Cambridge, MA: MIT Press.</w:t>
      </w:r>
    </w:p>
    <w:p w14:paraId="186EA994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Tezuka, Osamu. 1963. Astro Boy (</w:t>
      </w:r>
      <w:proofErr w:type="spellStart"/>
      <w:r w:rsidRPr="00E66DCE">
        <w:rPr>
          <w:sz w:val="24"/>
          <w:szCs w:val="24"/>
        </w:rPr>
        <w:t>Tetsuwan</w:t>
      </w:r>
      <w:proofErr w:type="spellEnd"/>
      <w:r w:rsidRPr="00E66DCE">
        <w:rPr>
          <w:sz w:val="24"/>
          <w:szCs w:val="24"/>
        </w:rPr>
        <w:t xml:space="preserve"> Atomu). Tezuka Productions.</w:t>
      </w:r>
    </w:p>
    <w:p w14:paraId="686C4AF6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The World of Chinese. 2019. The Ancient Chinese Robot-Maker. https://www.theworldofchinese.com/</w:t>
      </w:r>
    </w:p>
    <w:p w14:paraId="1D84A20D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proofErr w:type="spellStart"/>
      <w:r w:rsidRPr="00E66DCE">
        <w:rPr>
          <w:sz w:val="24"/>
          <w:szCs w:val="24"/>
        </w:rPr>
        <w:t>Theoi</w:t>
      </w:r>
      <w:proofErr w:type="spellEnd"/>
      <w:r w:rsidRPr="00E66DCE">
        <w:rPr>
          <w:sz w:val="24"/>
          <w:szCs w:val="24"/>
        </w:rPr>
        <w:t xml:space="preserve"> Greek Mythology. </w:t>
      </w:r>
      <w:proofErr w:type="gramStart"/>
      <w:r w:rsidRPr="00E66DCE">
        <w:rPr>
          <w:sz w:val="24"/>
          <w:szCs w:val="24"/>
        </w:rPr>
        <w:t>n.d..</w:t>
      </w:r>
      <w:proofErr w:type="gramEnd"/>
      <w:r w:rsidRPr="00E66DCE">
        <w:rPr>
          <w:sz w:val="24"/>
          <w:szCs w:val="24"/>
        </w:rPr>
        <w:t xml:space="preserve"> Talos. https://www.theoi.com/Gigante/GiganteTalos.html</w:t>
      </w:r>
    </w:p>
    <w:p w14:paraId="044988AB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 xml:space="preserve">Turing, Alan </w:t>
      </w:r>
      <w:proofErr w:type="gramStart"/>
      <w:r w:rsidRPr="00E66DCE">
        <w:rPr>
          <w:sz w:val="24"/>
          <w:szCs w:val="24"/>
        </w:rPr>
        <w:t>M..</w:t>
      </w:r>
      <w:proofErr w:type="gramEnd"/>
      <w:r w:rsidRPr="00E66DCE">
        <w:rPr>
          <w:sz w:val="24"/>
          <w:szCs w:val="24"/>
        </w:rPr>
        <w:t xml:space="preserve"> 1950. Computing Machinery and Intelligence. Mind, 59, 433–460.</w:t>
      </w:r>
    </w:p>
    <w:p w14:paraId="140CC797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UK Government. 2023. Bletchley Declaration on AI Safety. Cabinet Office.</w:t>
      </w:r>
    </w:p>
    <w:p w14:paraId="49519990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UNESCO. 2021. Recommendation on the Ethics of AI. https://unesdoc.unesco.org/ark:/48223/pf0000380455</w:t>
      </w:r>
    </w:p>
    <w:p w14:paraId="5A7CFB82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 xml:space="preserve">Wachowski, Lana and Lilly (dirs.). 1999. The Matrix [Film]. Warner </w:t>
      </w:r>
      <w:proofErr w:type="gramStart"/>
      <w:r w:rsidRPr="00E66DCE">
        <w:rPr>
          <w:sz w:val="24"/>
          <w:szCs w:val="24"/>
        </w:rPr>
        <w:t>Bros..</w:t>
      </w:r>
      <w:proofErr w:type="gramEnd"/>
    </w:p>
    <w:p w14:paraId="07C98E09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lastRenderedPageBreak/>
        <w:t>Weizenbaum, Joseph. 1966. ELIZA—A Computer Program for the Study of Natural Language Communication between Man and Machine. https://dl.acm.org/doi/10.1145/365153.365168</w:t>
      </w:r>
    </w:p>
    <w:p w14:paraId="5A5AA0A5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White House. 2023. Executive Order on AI. Executive Office of the President.</w:t>
      </w:r>
    </w:p>
    <w:p w14:paraId="61D1CEAE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Wiener, Norbert. 1948. Cybernetics: Or Control and Communication in the Animal and the Machine. Cambridge, MA: MIT Press.</w:t>
      </w:r>
    </w:p>
    <w:p w14:paraId="48F2C2E6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Wiener, Norbert. 1950. The Human Use of Human Beings. Boston: Houghton Mifflin.</w:t>
      </w:r>
    </w:p>
    <w:p w14:paraId="242BDBA8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Woodcroft, Bennet (ed.). 1851. The Pneumatics of Hero of Alexandria. London: Taylor Walton and Maberly.</w:t>
      </w:r>
    </w:p>
    <w:p w14:paraId="4196774D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proofErr w:type="spellStart"/>
      <w:r w:rsidRPr="00E66DCE">
        <w:rPr>
          <w:sz w:val="24"/>
          <w:szCs w:val="24"/>
        </w:rPr>
        <w:t>xAI</w:t>
      </w:r>
      <w:proofErr w:type="spellEnd"/>
      <w:r w:rsidRPr="00E66DCE">
        <w:rPr>
          <w:sz w:val="24"/>
          <w:szCs w:val="24"/>
        </w:rPr>
        <w:t>. 2023. Company site. https://x.ai/</w:t>
      </w:r>
    </w:p>
    <w:p w14:paraId="446B9273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 xml:space="preserve">Zhang, Aston </w:t>
      </w:r>
      <w:proofErr w:type="gramStart"/>
      <w:r w:rsidRPr="00E66DCE">
        <w:rPr>
          <w:sz w:val="24"/>
          <w:szCs w:val="24"/>
        </w:rPr>
        <w:t>et al..</w:t>
      </w:r>
      <w:proofErr w:type="gramEnd"/>
      <w:r w:rsidRPr="00E66DCE">
        <w:rPr>
          <w:sz w:val="24"/>
          <w:szCs w:val="24"/>
        </w:rPr>
        <w:t xml:space="preserve"> 2019. Dive into Deep Learning. Public resource.</w:t>
      </w:r>
    </w:p>
    <w:p w14:paraId="6DDE1892" w14:textId="77777777" w:rsidR="00E66DCE" w:rsidRPr="00E66DCE" w:rsidRDefault="00E66DCE" w:rsidP="00E66DCE">
      <w:pPr>
        <w:pStyle w:val="ListNumber"/>
        <w:numPr>
          <w:ilvl w:val="0"/>
          <w:numId w:val="3"/>
        </w:numPr>
        <w:rPr>
          <w:sz w:val="24"/>
          <w:szCs w:val="24"/>
        </w:rPr>
      </w:pPr>
      <w:r w:rsidRPr="00E66DCE">
        <w:rPr>
          <w:sz w:val="24"/>
          <w:szCs w:val="24"/>
        </w:rPr>
        <w:t>Čapek, Karel. 1921. R.U.R. (Rossum’s Universal Robots). https://www.gutenberg.org/ebooks/59112</w:t>
      </w:r>
    </w:p>
    <w:p w14:paraId="7C618E39" w14:textId="77777777" w:rsidR="00E66DCE" w:rsidRDefault="00E66DCE" w:rsidP="00E66DCE">
      <w:r>
        <w:br w:type="page"/>
      </w:r>
    </w:p>
    <w:p w14:paraId="459A2435" w14:textId="77777777" w:rsidR="00E66DCE" w:rsidRDefault="00E66DCE" w:rsidP="00E66DCE">
      <w:pPr>
        <w:sectPr w:rsidR="00E66DCE" w:rsidSect="00E66DCE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FE596C3" w14:textId="77777777" w:rsidR="00BD7DF9" w:rsidRPr="00BD7DF9" w:rsidRDefault="00BD7DF9" w:rsidP="00BD7DF9">
      <w:pPr>
        <w:pStyle w:val="Heading1"/>
        <w:jc w:val="center"/>
        <w:rPr>
          <w:sz w:val="36"/>
          <w:szCs w:val="36"/>
          <w:u w:val="single"/>
        </w:rPr>
      </w:pPr>
      <w:bookmarkStart w:id="11" w:name="_Toc209022079"/>
      <w:bookmarkStart w:id="12" w:name="_Toc209197138"/>
      <w:r w:rsidRPr="00BD7DF9">
        <w:rPr>
          <w:u w:val="single"/>
        </w:rPr>
        <w:lastRenderedPageBreak/>
        <w:t>Part 4</w:t>
      </w:r>
      <w:r>
        <w:rPr>
          <w:u w:val="single"/>
        </w:rPr>
        <w:t xml:space="preserve">:   </w:t>
      </w:r>
      <w:r w:rsidRPr="00BD7DF9">
        <w:rPr>
          <w:u w:val="single"/>
        </w:rPr>
        <w:t xml:space="preserve"> </w:t>
      </w:r>
      <w:r w:rsidRPr="00BD7DF9">
        <w:rPr>
          <w:sz w:val="36"/>
          <w:szCs w:val="36"/>
          <w:u w:val="single"/>
        </w:rPr>
        <w:t>Appendix</w:t>
      </w:r>
      <w:bookmarkEnd w:id="12"/>
      <w:r w:rsidRPr="00BD7DF9">
        <w:rPr>
          <w:sz w:val="36"/>
          <w:szCs w:val="36"/>
          <w:u w:val="single"/>
        </w:rPr>
        <w:t xml:space="preserve"> </w:t>
      </w:r>
    </w:p>
    <w:p w14:paraId="456BD6B3" w14:textId="05D59900" w:rsidR="00E66DCE" w:rsidRPr="00BD7DF9" w:rsidRDefault="00BD7DF9" w:rsidP="00BD7DF9">
      <w:pPr>
        <w:pStyle w:val="Heading1"/>
        <w:jc w:val="center"/>
        <w:rPr>
          <w:sz w:val="36"/>
          <w:szCs w:val="36"/>
          <w:u w:val="single"/>
        </w:rPr>
      </w:pPr>
      <w:bookmarkStart w:id="13" w:name="_Toc209197139"/>
      <w:r w:rsidRPr="00BD7DF9">
        <w:rPr>
          <w:sz w:val="36"/>
          <w:szCs w:val="36"/>
          <w:u w:val="single"/>
        </w:rPr>
        <w:t>APA 7th Edition</w:t>
      </w:r>
      <w:bookmarkEnd w:id="13"/>
      <w:r w:rsidRPr="00BD7DF9">
        <w:rPr>
          <w:u w:val="single"/>
        </w:rPr>
        <w:t xml:space="preserve">    </w:t>
      </w:r>
      <w:bookmarkEnd w:id="11"/>
    </w:p>
    <w:p w14:paraId="6D4DFCAE" w14:textId="77777777" w:rsidR="00E66DCE" w:rsidRDefault="00E66DCE" w:rsidP="00E66DCE"/>
    <w:p w14:paraId="2EE8D15D" w14:textId="77777777" w:rsidR="00E66DCE" w:rsidRPr="00E66DCE" w:rsidRDefault="00E66DCE" w:rsidP="00E66DCE"/>
    <w:p w14:paraId="55187BE0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Apollonius of Rhodes. (3rd c. BCE). Argonautica. Classical text.</w:t>
      </w:r>
    </w:p>
    <w:p w14:paraId="27551AF7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Homer. (c. 8th c. BCE). Iliad, Book 18 (lines 373–421). Public-domain translations via Perseus Digital Library.</w:t>
      </w:r>
    </w:p>
    <w:p w14:paraId="06F8405D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Mayor, Adrienne. (2018). Gods and Robots: Myths, Machines, and Ancient Dreams of Technology. Princeton: Princeton University Press.</w:t>
      </w:r>
    </w:p>
    <w:p w14:paraId="7CC9DFF6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Mayor, Adrienne. (2019). Ancient Myths Reveal Early Fantasies About Artificial Life. https://news.stanford.edu/stories/2019/02/ancient-myths-reveal-early-fantasies-artificial-life</w:t>
      </w:r>
    </w:p>
    <w:p w14:paraId="67A1D8B3" w14:textId="77777777" w:rsidR="00E66DCE" w:rsidRDefault="00E66DCE" w:rsidP="00E66DCE">
      <w:pPr>
        <w:pStyle w:val="ListNumber"/>
        <w:numPr>
          <w:ilvl w:val="0"/>
          <w:numId w:val="4"/>
        </w:numPr>
      </w:pPr>
      <w:r>
        <w:t xml:space="preserve">Smithsonian Magazine. (2019). Was Talos … an Early Example of Artificial </w:t>
      </w:r>
      <w:proofErr w:type="gramStart"/>
      <w:r>
        <w:t>Intelligence?.</w:t>
      </w:r>
      <w:proofErr w:type="gramEnd"/>
      <w:r>
        <w:t xml:space="preserve"> https://www.smithsonianmag.com/history/was-talos-the-bronze-automaton-who-guarded-the-island-of-crete-in-greek-myth-an-early-example-of-artificial-intelligence-180986467/</w:t>
      </w:r>
    </w:p>
    <w:p w14:paraId="4703404A" w14:textId="77777777" w:rsidR="00E66DCE" w:rsidRDefault="00E66DCE" w:rsidP="00E66DCE">
      <w:pPr>
        <w:pStyle w:val="ListNumber"/>
        <w:numPr>
          <w:ilvl w:val="0"/>
          <w:numId w:val="4"/>
        </w:numPr>
      </w:pPr>
      <w:proofErr w:type="spellStart"/>
      <w:r>
        <w:t>Theoi</w:t>
      </w:r>
      <w:proofErr w:type="spellEnd"/>
      <w:r>
        <w:t xml:space="preserve"> Greek Mythology. (n.d.). Talos. https://www.theoi.com/Gigante/GiganteTalos.html</w:t>
      </w:r>
    </w:p>
    <w:p w14:paraId="62C63AFC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Idel, Moshe. (1990). Golem: Jewish Magical and Mystical Traditions on the Artificial Anthropoid. Albany: SUNY Press.</w:t>
      </w:r>
    </w:p>
    <w:p w14:paraId="69D1C929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My Jewish Learning. (n.d.). Golem. https://www.myjewishlearning.com/article/golem/</w:t>
      </w:r>
    </w:p>
    <w:p w14:paraId="301F0E26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Jewish Museum Berlin. (2016). The Golem: He Was His Own Boss. Exhibition materials.</w:t>
      </w:r>
    </w:p>
    <w:p w14:paraId="326EA2FE" w14:textId="77777777" w:rsidR="00E66DCE" w:rsidRDefault="00E66DCE" w:rsidP="00E66DCE">
      <w:pPr>
        <w:pStyle w:val="ListNumber"/>
        <w:numPr>
          <w:ilvl w:val="0"/>
          <w:numId w:val="4"/>
        </w:numPr>
      </w:pPr>
      <w:proofErr w:type="spellStart"/>
      <w:r>
        <w:t>Campany</w:t>
      </w:r>
      <w:proofErr w:type="spellEnd"/>
      <w:r>
        <w:t>, Robert Ford. (1996). Strange Writing: Anomaly Accounts in Early Medieval China. Albany: SUNY Press.</w:t>
      </w:r>
    </w:p>
    <w:p w14:paraId="596FC649" w14:textId="77777777" w:rsidR="00E66DCE" w:rsidRDefault="00E66DCE" w:rsidP="00E66DCE">
      <w:pPr>
        <w:pStyle w:val="ListNumber"/>
        <w:numPr>
          <w:ilvl w:val="0"/>
          <w:numId w:val="4"/>
        </w:numPr>
      </w:pPr>
      <w:proofErr w:type="spellStart"/>
      <w:r>
        <w:t>Liezi</w:t>
      </w:r>
      <w:proofErr w:type="spellEnd"/>
      <w:r>
        <w:t xml:space="preserve"> (</w:t>
      </w:r>
      <w:proofErr w:type="spellStart"/>
      <w:r>
        <w:rPr>
          <w:rFonts w:ascii="MS Mincho" w:eastAsia="MS Mincho" w:hAnsi="MS Mincho" w:cs="MS Mincho" w:hint="eastAsia"/>
        </w:rPr>
        <w:t>列子</w:t>
      </w:r>
      <w:proofErr w:type="spellEnd"/>
      <w:r>
        <w:t>). (c. 3rd c. CE). The Artificer (Yan Shi). https://ctext.org/liezi</w:t>
      </w:r>
    </w:p>
    <w:p w14:paraId="3016BA75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The World of Chinese. (2019). The Ancient Chinese Robot-Maker. https://www.theworldofchinese.com/</w:t>
      </w:r>
    </w:p>
    <w:p w14:paraId="72FBEF78" w14:textId="77777777" w:rsidR="00E66DCE" w:rsidRDefault="00E66DCE" w:rsidP="00E66DCE">
      <w:pPr>
        <w:pStyle w:val="ListNumber"/>
        <w:numPr>
          <w:ilvl w:val="0"/>
          <w:numId w:val="4"/>
        </w:numPr>
      </w:pPr>
      <w:r>
        <w:t xml:space="preserve">Heron (Hero) of Alexandria. (1st c. CE). </w:t>
      </w:r>
      <w:proofErr w:type="spellStart"/>
      <w:r>
        <w:t>Pneumatica</w:t>
      </w:r>
      <w:proofErr w:type="spellEnd"/>
      <w:r>
        <w:t xml:space="preserve"> (</w:t>
      </w:r>
      <w:proofErr w:type="spellStart"/>
      <w:r>
        <w:t>Πνευμ</w:t>
      </w:r>
      <w:proofErr w:type="spellEnd"/>
      <w:r>
        <w:t>α</w:t>
      </w:r>
      <w:proofErr w:type="spellStart"/>
      <w:r>
        <w:t>τικά</w:t>
      </w:r>
      <w:proofErr w:type="spellEnd"/>
      <w:r>
        <w:t>). https://penelope.uchicago.edu/~grout/encyclopaedia_romana/aconite/hero.html</w:t>
      </w:r>
    </w:p>
    <w:p w14:paraId="461ECE0C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Woodcroft, Bennet (ed.). (1851). The Pneumatics of Hero of Alexandria. London: Taylor Walton and Maberly.</w:t>
      </w:r>
    </w:p>
    <w:p w14:paraId="26D37B27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Al-Jazarī, Ismail ibn al-Razzaz. (1206). The Book of Knowledge of Ingenious Mechanical Devices. https://publicdomainreview.org/collection/al-jazari-automata/</w:t>
      </w:r>
    </w:p>
    <w:p w14:paraId="1A284403" w14:textId="77777777" w:rsidR="00E66DCE" w:rsidRDefault="00E66DCE" w:rsidP="00E66DCE">
      <w:pPr>
        <w:pStyle w:val="ListNumber"/>
        <w:numPr>
          <w:ilvl w:val="0"/>
          <w:numId w:val="4"/>
        </w:numPr>
      </w:pPr>
      <w:r>
        <w:t xml:space="preserve">Hill, Donald </w:t>
      </w:r>
      <w:proofErr w:type="gramStart"/>
      <w:r>
        <w:t>R..</w:t>
      </w:r>
      <w:proofErr w:type="gramEnd"/>
      <w:r>
        <w:t xml:space="preserve"> (1998). Studies in Medieval Islamic Technology. Aldershot: Ashgate.</w:t>
      </w:r>
    </w:p>
    <w:p w14:paraId="15C5ED73" w14:textId="77777777" w:rsidR="00E66DCE" w:rsidRDefault="00E66DCE" w:rsidP="00E66DCE">
      <w:pPr>
        <w:pStyle w:val="ListNumber"/>
        <w:numPr>
          <w:ilvl w:val="0"/>
          <w:numId w:val="4"/>
        </w:numPr>
      </w:pPr>
      <w:r>
        <w:t xml:space="preserve">Nadarajan, Gunalan. (2007). Automata in the Islamic World. Cambridge, MA: In </w:t>
      </w:r>
      <w:proofErr w:type="spellStart"/>
      <w:r>
        <w:t>MediaArtHistories</w:t>
      </w:r>
      <w:proofErr w:type="spellEnd"/>
      <w:r>
        <w:t>, MIT Press.</w:t>
      </w:r>
    </w:p>
    <w:p w14:paraId="65331DC1" w14:textId="77777777" w:rsidR="00E66DCE" w:rsidRDefault="00E66DCE" w:rsidP="00E66DCE">
      <w:pPr>
        <w:pStyle w:val="ListNumber"/>
        <w:numPr>
          <w:ilvl w:val="0"/>
          <w:numId w:val="4"/>
        </w:numPr>
      </w:pPr>
      <w:r>
        <w:lastRenderedPageBreak/>
        <w:t>Standage, Tom. (2002). The Turk: The Life and Times of the Famous Eighteenth-Century Chess-Playing Machine. New York: Walker &amp; Company.</w:t>
      </w:r>
    </w:p>
    <w:p w14:paraId="7509722A" w14:textId="77777777" w:rsidR="00E66DCE" w:rsidRDefault="00E66DCE" w:rsidP="00E66DCE">
      <w:pPr>
        <w:pStyle w:val="ListNumber"/>
        <w:numPr>
          <w:ilvl w:val="0"/>
          <w:numId w:val="4"/>
        </w:numPr>
      </w:pPr>
      <w:proofErr w:type="spellStart"/>
      <w:r>
        <w:t>Encyclopædia</w:t>
      </w:r>
      <w:proofErr w:type="spellEnd"/>
      <w:r>
        <w:t xml:space="preserve"> Britannica. (n.d.). Mechanical Turk. https://www.britannica.com/topic/Mechanical-Turk</w:t>
      </w:r>
    </w:p>
    <w:p w14:paraId="066DBB88" w14:textId="77777777" w:rsidR="00E66DCE" w:rsidRDefault="00E66DCE" w:rsidP="00E66DCE">
      <w:pPr>
        <w:pStyle w:val="ListNumber"/>
        <w:numPr>
          <w:ilvl w:val="0"/>
          <w:numId w:val="4"/>
        </w:numPr>
      </w:pPr>
      <w:r>
        <w:t xml:space="preserve">Shelley, Mary. (1818). Frankenstein; </w:t>
      </w:r>
      <w:proofErr w:type="gramStart"/>
      <w:r>
        <w:t>or,</w:t>
      </w:r>
      <w:proofErr w:type="gramEnd"/>
      <w:r>
        <w:t xml:space="preserve"> The Modern Prometheus. London: </w:t>
      </w:r>
      <w:proofErr w:type="spellStart"/>
      <w:r>
        <w:t>Lackington</w:t>
      </w:r>
      <w:proofErr w:type="spellEnd"/>
      <w:r>
        <w:t>, Hughes, Harding, Mavor &amp; Jones.</w:t>
      </w:r>
    </w:p>
    <w:p w14:paraId="3AC01710" w14:textId="77777777" w:rsidR="00E66DCE" w:rsidRDefault="00E66DCE" w:rsidP="00E66DCE">
      <w:pPr>
        <w:pStyle w:val="ListNumber"/>
        <w:numPr>
          <w:ilvl w:val="0"/>
          <w:numId w:val="4"/>
        </w:numPr>
      </w:pPr>
      <w:r>
        <w:t xml:space="preserve">Fulford, Tim, </w:t>
      </w:r>
      <w:proofErr w:type="gramStart"/>
      <w:r>
        <w:t>et al..</w:t>
      </w:r>
      <w:proofErr w:type="gramEnd"/>
      <w:r>
        <w:t xml:space="preserve"> (2003). The Cambridge Companion to Mary Shelley. Cambridge: Cambridge University Press.</w:t>
      </w:r>
    </w:p>
    <w:p w14:paraId="7641A5AA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Čapek, Karel. (1921). R.U.R. (Rossum’s Universal Robots). https://www.gutenberg.org/ebooks/59112</w:t>
      </w:r>
    </w:p>
    <w:p w14:paraId="4F7D5754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Oxford Research Encyclopedia of Literature. (n.d.). Čapek and the Invention of the Robot. Oxford University Press.</w:t>
      </w:r>
    </w:p>
    <w:p w14:paraId="168C1300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Lang, Fritz (dir.). (1927). Metropolis [Film]. UFA.</w:t>
      </w:r>
    </w:p>
    <w:p w14:paraId="16C1A68B" w14:textId="77777777" w:rsidR="00E66DCE" w:rsidRDefault="00E66DCE" w:rsidP="00E66DCE">
      <w:pPr>
        <w:pStyle w:val="ListNumber"/>
        <w:numPr>
          <w:ilvl w:val="0"/>
          <w:numId w:val="4"/>
        </w:numPr>
      </w:pPr>
      <w:proofErr w:type="spellStart"/>
      <w:r>
        <w:t>Encyclopædia</w:t>
      </w:r>
      <w:proofErr w:type="spellEnd"/>
      <w:r>
        <w:t xml:space="preserve"> Britannica. (n.d.). Metropolis (film by Fritz Lang). https://www.britannica.com/topic/Metropolis-film-1927</w:t>
      </w:r>
    </w:p>
    <w:p w14:paraId="1E1ED72C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Kittler, Friedrich. (1999). Gramophone, Film, Typewriter. Stanford: Stanford University Press.</w:t>
      </w:r>
    </w:p>
    <w:p w14:paraId="20318110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Wiener, Norbert. (1948). Cybernetics: Or Control and Communication in the Animal and the Machine. Cambridge, MA: MIT Press.</w:t>
      </w:r>
    </w:p>
    <w:p w14:paraId="263100A1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Wiener, Norbert. (1950). The Human Use of Human Beings. Boston: Houghton Mifflin.</w:t>
      </w:r>
    </w:p>
    <w:p w14:paraId="40F1F4B5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Asimov, Isaac. (1950). I, Robot. New York: Gnome Press.</w:t>
      </w:r>
    </w:p>
    <w:p w14:paraId="1D45A3E4" w14:textId="77777777" w:rsidR="00E66DCE" w:rsidRDefault="00E66DCE" w:rsidP="00E66DCE">
      <w:pPr>
        <w:pStyle w:val="ListNumber"/>
        <w:numPr>
          <w:ilvl w:val="0"/>
          <w:numId w:val="4"/>
        </w:numPr>
      </w:pPr>
      <w:proofErr w:type="spellStart"/>
      <w:r>
        <w:t>Encyclopædia</w:t>
      </w:r>
      <w:proofErr w:type="spellEnd"/>
      <w:r>
        <w:t xml:space="preserve"> Britannica. (n.d.). Three Laws of Robotics. https://www.britannica.com/topic/Three-Laws-of-Robotics</w:t>
      </w:r>
    </w:p>
    <w:p w14:paraId="13AD1708" w14:textId="77777777" w:rsidR="00E66DCE" w:rsidRDefault="00E66DCE" w:rsidP="00E66DCE">
      <w:pPr>
        <w:pStyle w:val="ListNumber"/>
        <w:numPr>
          <w:ilvl w:val="0"/>
          <w:numId w:val="4"/>
        </w:numPr>
      </w:pPr>
      <w:r>
        <w:t xml:space="preserve">Turing, Alan </w:t>
      </w:r>
      <w:proofErr w:type="gramStart"/>
      <w:r>
        <w:t>M..</w:t>
      </w:r>
      <w:proofErr w:type="gramEnd"/>
      <w:r>
        <w:t xml:space="preserve"> (1950). Computing Machinery and Intelligence. Mind, 59, 433–460.</w:t>
      </w:r>
    </w:p>
    <w:p w14:paraId="72594008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Stanford Encyclopedia of Philosophy. (n.d.). The Turing Test. https://plato.stanford.edu/entries/turing-test/</w:t>
      </w:r>
    </w:p>
    <w:p w14:paraId="64FA6099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Weizenbaum, Joseph. (1966). ELIZA—A Computer Program for the Study of Natural Language Communication between Man and Machine. https://dl.acm.org/doi/10.1145/365153.365168</w:t>
      </w:r>
    </w:p>
    <w:p w14:paraId="7458CAC9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Minsky, Marvin. (1986). The Society of Mind. New York: Simon &amp; Schuster.</w:t>
      </w:r>
    </w:p>
    <w:p w14:paraId="0D686EDE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Tezuka, Osamu. (1963). Astro Boy (</w:t>
      </w:r>
      <w:proofErr w:type="spellStart"/>
      <w:r>
        <w:t>Tetsuwan</w:t>
      </w:r>
      <w:proofErr w:type="spellEnd"/>
      <w:r>
        <w:t xml:space="preserve"> Atomu). Tezuka Productions.</w:t>
      </w:r>
    </w:p>
    <w:p w14:paraId="7A71F90F" w14:textId="77777777" w:rsidR="00E66DCE" w:rsidRDefault="00E66DCE" w:rsidP="00E66DCE">
      <w:pPr>
        <w:pStyle w:val="ListNumber"/>
        <w:numPr>
          <w:ilvl w:val="0"/>
          <w:numId w:val="4"/>
        </w:numPr>
      </w:pPr>
      <w:r>
        <w:t xml:space="preserve">Napier, Susan </w:t>
      </w:r>
      <w:proofErr w:type="gramStart"/>
      <w:r>
        <w:t>J..</w:t>
      </w:r>
      <w:proofErr w:type="gramEnd"/>
      <w:r>
        <w:t xml:space="preserve"> (2005). Anime from Akira to Howl’s Moving Castle. New York: Palgrave.</w:t>
      </w:r>
    </w:p>
    <w:p w14:paraId="016CC06B" w14:textId="77777777" w:rsidR="00E66DCE" w:rsidRDefault="00E66DCE" w:rsidP="00E66DCE">
      <w:pPr>
        <w:pStyle w:val="ListNumber"/>
        <w:numPr>
          <w:ilvl w:val="0"/>
          <w:numId w:val="4"/>
        </w:numPr>
      </w:pPr>
      <w:r>
        <w:t xml:space="preserve">Clarke, Arthur </w:t>
      </w:r>
      <w:proofErr w:type="gramStart"/>
      <w:r>
        <w:t>C..</w:t>
      </w:r>
      <w:proofErr w:type="gramEnd"/>
      <w:r>
        <w:t xml:space="preserve"> (1968). 2001: A Space Odyssey. New York: New American Library.</w:t>
      </w:r>
    </w:p>
    <w:p w14:paraId="441E8809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Stork, David G. (ed.). (1996). HAL’s Legacy: 2001’s Computer as Dream and Reality. Cambridge, MA: MIT Press.</w:t>
      </w:r>
    </w:p>
    <w:p w14:paraId="62559FD4" w14:textId="77777777" w:rsidR="00E66DCE" w:rsidRDefault="00E66DCE" w:rsidP="00E66DCE">
      <w:pPr>
        <w:pStyle w:val="ListNumber"/>
        <w:numPr>
          <w:ilvl w:val="0"/>
          <w:numId w:val="4"/>
        </w:numPr>
      </w:pPr>
      <w:r>
        <w:t xml:space="preserve">Dick, Philip </w:t>
      </w:r>
      <w:proofErr w:type="gramStart"/>
      <w:r>
        <w:t>K..</w:t>
      </w:r>
      <w:proofErr w:type="gramEnd"/>
      <w:r>
        <w:t xml:space="preserve"> (1968). Do Androids Dream of Electric </w:t>
      </w:r>
      <w:proofErr w:type="gramStart"/>
      <w:r>
        <w:t>Sheep?.</w:t>
      </w:r>
      <w:proofErr w:type="gramEnd"/>
      <w:r>
        <w:t xml:space="preserve"> New York: Doubleday.</w:t>
      </w:r>
    </w:p>
    <w:p w14:paraId="09E1762A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Gibson, William. (1984). Neuromancer. New York: Ace Books.</w:t>
      </w:r>
    </w:p>
    <w:p w14:paraId="297EDD2F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Cameron, James (dir.). (1984). The Terminator [Film]. Orion Pictures.</w:t>
      </w:r>
    </w:p>
    <w:p w14:paraId="02F82932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Leontief, Wassily and Duchin, Faye. (1986). The Future Impact of Automation on Workers. New York: Oxford University Press.</w:t>
      </w:r>
    </w:p>
    <w:p w14:paraId="055123D5" w14:textId="77777777" w:rsidR="00E66DCE" w:rsidRDefault="00E66DCE" w:rsidP="00E66DCE">
      <w:pPr>
        <w:pStyle w:val="ListNumber"/>
        <w:numPr>
          <w:ilvl w:val="0"/>
          <w:numId w:val="4"/>
        </w:numPr>
      </w:pPr>
      <w:r>
        <w:t xml:space="preserve">Wachowski, Lana and Lilly (dirs.). (1999). The Matrix [Film]. Warner </w:t>
      </w:r>
      <w:proofErr w:type="gramStart"/>
      <w:r>
        <w:t>Bros..</w:t>
      </w:r>
      <w:proofErr w:type="gramEnd"/>
    </w:p>
    <w:p w14:paraId="14D84C7E" w14:textId="77777777" w:rsidR="00E66DCE" w:rsidRDefault="00E66DCE" w:rsidP="00E66DCE">
      <w:pPr>
        <w:pStyle w:val="ListNumber"/>
        <w:numPr>
          <w:ilvl w:val="0"/>
          <w:numId w:val="4"/>
        </w:numPr>
      </w:pPr>
      <w:r>
        <w:lastRenderedPageBreak/>
        <w:t>Shibata, Takanori. (2012). Therapeutic Seal Robot as Biofeedback Medical Device. J. Robotics &amp; Mechatronics.</w:t>
      </w:r>
    </w:p>
    <w:p w14:paraId="48FB4B65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Spielberg, Steven (dir.). (2001). A.I. Artificial Intelligence [Film]. Warner Bros./DreamWorks.</w:t>
      </w:r>
    </w:p>
    <w:p w14:paraId="6B883ACC" w14:textId="77777777" w:rsidR="00E66DCE" w:rsidRDefault="00E66DCE" w:rsidP="00E66DCE">
      <w:pPr>
        <w:pStyle w:val="ListNumber"/>
        <w:numPr>
          <w:ilvl w:val="0"/>
          <w:numId w:val="4"/>
        </w:numPr>
      </w:pPr>
      <w:r>
        <w:t xml:space="preserve">Zhang, Aston </w:t>
      </w:r>
      <w:proofErr w:type="gramStart"/>
      <w:r>
        <w:t>et al..</w:t>
      </w:r>
      <w:proofErr w:type="gramEnd"/>
      <w:r>
        <w:t xml:space="preserve"> (2019). Dive into Deep Learning. Public resource.</w:t>
      </w:r>
    </w:p>
    <w:p w14:paraId="64449B52" w14:textId="77777777" w:rsidR="00E66DCE" w:rsidRDefault="00E66DCE" w:rsidP="00E66DCE">
      <w:pPr>
        <w:pStyle w:val="ListNumber"/>
        <w:numPr>
          <w:ilvl w:val="0"/>
          <w:numId w:val="4"/>
        </w:numPr>
      </w:pPr>
      <w:r>
        <w:t xml:space="preserve">Abadi, Martín </w:t>
      </w:r>
      <w:proofErr w:type="gramStart"/>
      <w:r>
        <w:t>et al..</w:t>
      </w:r>
      <w:proofErr w:type="gramEnd"/>
      <w:r>
        <w:t xml:space="preserve"> (2015). TensorFlow. https://tensorflow.org/</w:t>
      </w:r>
    </w:p>
    <w:p w14:paraId="37077254" w14:textId="77777777" w:rsidR="00E66DCE" w:rsidRDefault="00E66DCE" w:rsidP="00E66DCE">
      <w:pPr>
        <w:pStyle w:val="ListNumber"/>
        <w:numPr>
          <w:ilvl w:val="0"/>
          <w:numId w:val="4"/>
        </w:numPr>
      </w:pPr>
      <w:proofErr w:type="spellStart"/>
      <w:r>
        <w:t>Paszke</w:t>
      </w:r>
      <w:proofErr w:type="spellEnd"/>
      <w:r>
        <w:t xml:space="preserve">, Adam </w:t>
      </w:r>
      <w:proofErr w:type="gramStart"/>
      <w:r>
        <w:t>et al..</w:t>
      </w:r>
      <w:proofErr w:type="gramEnd"/>
      <w:r>
        <w:t xml:space="preserve"> (2019). </w:t>
      </w:r>
      <w:proofErr w:type="spellStart"/>
      <w:r>
        <w:t>PyTorch</w:t>
      </w:r>
      <w:proofErr w:type="spellEnd"/>
      <w:r>
        <w:t xml:space="preserve">: An Imperative Style, High-Performance Deep Learning Library. </w:t>
      </w:r>
      <w:proofErr w:type="spellStart"/>
      <w:r>
        <w:t>NeurIPS</w:t>
      </w:r>
      <w:proofErr w:type="spellEnd"/>
      <w:r>
        <w:t>.</w:t>
      </w:r>
    </w:p>
    <w:p w14:paraId="33B9DCAE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DARPA. (2015). DARPA Robotics Challenge. https://www.darpa.mil/</w:t>
      </w:r>
    </w:p>
    <w:p w14:paraId="7C53C2B8" w14:textId="77777777" w:rsidR="00E66DCE" w:rsidRDefault="00E66DCE" w:rsidP="00E66DCE">
      <w:pPr>
        <w:pStyle w:val="ListNumber"/>
        <w:numPr>
          <w:ilvl w:val="0"/>
          <w:numId w:val="4"/>
        </w:numPr>
      </w:pPr>
      <w:r>
        <w:t xml:space="preserve">Kramer, Adam D. I., Guillory, Jamie E., &amp; Hancock, Jeffrey </w:t>
      </w:r>
      <w:proofErr w:type="gramStart"/>
      <w:r>
        <w:t>T..</w:t>
      </w:r>
      <w:proofErr w:type="gramEnd"/>
      <w:r>
        <w:t xml:space="preserve"> (2014). Experimental Evidence of Massive-Scale Emotional Contagion. PNAS.</w:t>
      </w:r>
    </w:p>
    <w:p w14:paraId="3461FFEF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Allcott, Hunt &amp; Gentzkow, Matthew. (2017). Social Media and Fake News in the 2016 Election. JEP.</w:t>
      </w:r>
    </w:p>
    <w:p w14:paraId="2EA44DAA" w14:textId="77777777" w:rsidR="00E66DCE" w:rsidRDefault="00E66DCE" w:rsidP="00E66DCE">
      <w:pPr>
        <w:pStyle w:val="ListNumber"/>
        <w:numPr>
          <w:ilvl w:val="0"/>
          <w:numId w:val="4"/>
        </w:numPr>
      </w:pPr>
      <w:r>
        <w:t xml:space="preserve">Krizhevsky, Alex, </w:t>
      </w:r>
      <w:proofErr w:type="spellStart"/>
      <w:r>
        <w:t>Sutskever</w:t>
      </w:r>
      <w:proofErr w:type="spellEnd"/>
      <w:r>
        <w:t xml:space="preserve">, Ilya, &amp; Hinton, Geoffrey. (2012). ImageNet Classification with Deep Convolutional Neural Networks. </w:t>
      </w:r>
      <w:proofErr w:type="spellStart"/>
      <w:r>
        <w:t>NeurIPS</w:t>
      </w:r>
      <w:proofErr w:type="spellEnd"/>
      <w:r>
        <w:t>.</w:t>
      </w:r>
    </w:p>
    <w:p w14:paraId="7044446D" w14:textId="77777777" w:rsidR="00E66DCE" w:rsidRDefault="00E66DCE" w:rsidP="00E66DCE">
      <w:pPr>
        <w:pStyle w:val="ListNumber"/>
        <w:numPr>
          <w:ilvl w:val="0"/>
          <w:numId w:val="4"/>
        </w:numPr>
      </w:pPr>
      <w:r>
        <w:t xml:space="preserve">Silver, David </w:t>
      </w:r>
      <w:proofErr w:type="gramStart"/>
      <w:r>
        <w:t>et al..</w:t>
      </w:r>
      <w:proofErr w:type="gramEnd"/>
      <w:r>
        <w:t xml:space="preserve"> (2016). Mastering the Game of Go. Nature 529:484–489.</w:t>
      </w:r>
    </w:p>
    <w:p w14:paraId="0602095B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Brooker, Charlie (creator). (2011–). Black Mirror [TV series]. Channel 4/Netflix.</w:t>
      </w:r>
    </w:p>
    <w:p w14:paraId="172D9000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Garland, Alex (dir.). (2014). Ex Machina [Film]. A24.</w:t>
      </w:r>
    </w:p>
    <w:p w14:paraId="49F9FC5B" w14:textId="77777777" w:rsidR="00E66DCE" w:rsidRDefault="00E66DCE" w:rsidP="00E66DCE">
      <w:pPr>
        <w:pStyle w:val="ListNumber"/>
        <w:numPr>
          <w:ilvl w:val="0"/>
          <w:numId w:val="4"/>
        </w:numPr>
      </w:pPr>
      <w:r>
        <w:t xml:space="preserve">Jonze, Spike (dir.). (2013). Her [Film]. Warner </w:t>
      </w:r>
      <w:proofErr w:type="gramStart"/>
      <w:r>
        <w:t>Bros..</w:t>
      </w:r>
      <w:proofErr w:type="gramEnd"/>
    </w:p>
    <w:p w14:paraId="16531D48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Boston Dynamics. (2015–). Atlas and Spot. https://www.bostondynamics.com/</w:t>
      </w:r>
    </w:p>
    <w:p w14:paraId="0D970E0E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Creemers, Rogier. (2018). China’s Social Credit System. SSRN.</w:t>
      </w:r>
    </w:p>
    <w:p w14:paraId="7702D9B8" w14:textId="77777777" w:rsidR="00E66DCE" w:rsidRDefault="00E66DCE" w:rsidP="00E66DCE">
      <w:pPr>
        <w:pStyle w:val="ListNumber"/>
        <w:numPr>
          <w:ilvl w:val="0"/>
          <w:numId w:val="4"/>
        </w:numPr>
      </w:pPr>
      <w:r>
        <w:t xml:space="preserve">Brown, Tom B. </w:t>
      </w:r>
      <w:proofErr w:type="gramStart"/>
      <w:r>
        <w:t>et al..</w:t>
      </w:r>
      <w:proofErr w:type="gramEnd"/>
      <w:r>
        <w:t xml:space="preserve"> (2020). Language Models are Few-Shot Learners. </w:t>
      </w:r>
      <w:proofErr w:type="spellStart"/>
      <w:r>
        <w:t>NeurIPS</w:t>
      </w:r>
      <w:proofErr w:type="spellEnd"/>
      <w:r>
        <w:t>.</w:t>
      </w:r>
    </w:p>
    <w:p w14:paraId="43674F3F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OpenAI. (2023). GPT-4 Technical Report. https://openai.com/research/gpt-4</w:t>
      </w:r>
    </w:p>
    <w:p w14:paraId="6D57F0D6" w14:textId="77777777" w:rsidR="00E66DCE" w:rsidRDefault="00E66DCE" w:rsidP="00E66DCE">
      <w:pPr>
        <w:pStyle w:val="ListNumber"/>
        <w:numPr>
          <w:ilvl w:val="0"/>
          <w:numId w:val="4"/>
        </w:numPr>
      </w:pPr>
      <w:r>
        <w:t xml:space="preserve">Ramesh, Aditya </w:t>
      </w:r>
      <w:proofErr w:type="gramStart"/>
      <w:r>
        <w:t>et al..</w:t>
      </w:r>
      <w:proofErr w:type="gramEnd"/>
      <w:r>
        <w:t xml:space="preserve"> (2022). DALL·E 2. https://openai.com/research/dall-e-2</w:t>
      </w:r>
    </w:p>
    <w:p w14:paraId="61BF307C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Russell, Stuart. (2019). Human Compatible. New York: Viking.</w:t>
      </w:r>
    </w:p>
    <w:p w14:paraId="7EB3F0B7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Anthropic. (2022). Constitutional AI. https://arxiv.org/abs/2212.08073</w:t>
      </w:r>
    </w:p>
    <w:p w14:paraId="58269D5B" w14:textId="77777777" w:rsidR="00E66DCE" w:rsidRDefault="00E66DCE" w:rsidP="00E66DCE">
      <w:pPr>
        <w:pStyle w:val="ListNumber"/>
        <w:numPr>
          <w:ilvl w:val="0"/>
          <w:numId w:val="4"/>
        </w:numPr>
      </w:pPr>
      <w:proofErr w:type="spellStart"/>
      <w:r>
        <w:t>xAI</w:t>
      </w:r>
      <w:proofErr w:type="spellEnd"/>
      <w:r>
        <w:t>. (2023). Company site. https://x.ai/</w:t>
      </w:r>
    </w:p>
    <w:p w14:paraId="5C6F9615" w14:textId="77777777" w:rsidR="00E66DCE" w:rsidRDefault="00E66DCE" w:rsidP="00E66DCE">
      <w:pPr>
        <w:pStyle w:val="ListNumber"/>
        <w:numPr>
          <w:ilvl w:val="0"/>
          <w:numId w:val="4"/>
        </w:numPr>
      </w:pPr>
      <w:proofErr w:type="spellStart"/>
      <w:r>
        <w:t>Replika</w:t>
      </w:r>
      <w:proofErr w:type="spellEnd"/>
      <w:r>
        <w:t>. (2023). Company site. https://replika.com/</w:t>
      </w:r>
    </w:p>
    <w:p w14:paraId="3FDD7E4B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Character.AI. (2023). Company site. https://beta.character.ai/</w:t>
      </w:r>
    </w:p>
    <w:p w14:paraId="2F42D4D8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UNESCO. (2021). Recommendation on the Ethics of AI. https://unesdoc.unesco.org/ark:/48223/pf0000380455</w:t>
      </w:r>
    </w:p>
    <w:p w14:paraId="31EC34E4" w14:textId="77777777" w:rsidR="00E66DCE" w:rsidRDefault="00E66DCE" w:rsidP="00E66DCE">
      <w:pPr>
        <w:pStyle w:val="ListNumber"/>
        <w:numPr>
          <w:ilvl w:val="0"/>
          <w:numId w:val="4"/>
        </w:numPr>
      </w:pPr>
      <w:r>
        <w:t xml:space="preserve">Khan Academy. (2023). </w:t>
      </w:r>
      <w:proofErr w:type="spellStart"/>
      <w:r>
        <w:t>Khanmigo</w:t>
      </w:r>
      <w:proofErr w:type="spellEnd"/>
      <w:r>
        <w:t>. https://www.khanacademy.org/khan-labs</w:t>
      </w:r>
    </w:p>
    <w:p w14:paraId="4DB5E12C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UK Government. (2023). Bletchley Declaration on AI Safety. Cabinet Office.</w:t>
      </w:r>
    </w:p>
    <w:p w14:paraId="558C46B9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White House. (2023). Executive Order on AI. Executive Office of the President.</w:t>
      </w:r>
    </w:p>
    <w:p w14:paraId="01821D13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NIST. (2023). AI Risk Management Framework 1.0. https://www.nist.gov/itl/ai-risk-management-framework</w:t>
      </w:r>
    </w:p>
    <w:p w14:paraId="77A20AA9" w14:textId="77777777" w:rsidR="00E66DCE" w:rsidRDefault="00E66DCE" w:rsidP="00E66DCE">
      <w:pPr>
        <w:pStyle w:val="ListNumber"/>
        <w:numPr>
          <w:ilvl w:val="0"/>
          <w:numId w:val="4"/>
        </w:numPr>
      </w:pPr>
      <w:r>
        <w:t>IEEE. (2019). Ethically Aligned Design. IEEE.</w:t>
      </w:r>
    </w:p>
    <w:p w14:paraId="1E7FEE68" w14:textId="77777777" w:rsidR="00E66DCE" w:rsidRDefault="00E66DCE" w:rsidP="00E66DCE">
      <w:pPr>
        <w:pStyle w:val="ListNumber"/>
        <w:numPr>
          <w:ilvl w:val="0"/>
          <w:numId w:val="4"/>
        </w:numPr>
      </w:pPr>
      <w:proofErr w:type="spellStart"/>
      <w:r>
        <w:t>MLCommons</w:t>
      </w:r>
      <w:proofErr w:type="spellEnd"/>
      <w:r>
        <w:t xml:space="preserve">. (2022). Harnessing Benchmarks for AI Evaluation. </w:t>
      </w:r>
      <w:proofErr w:type="spellStart"/>
      <w:r>
        <w:t>MLCommons</w:t>
      </w:r>
      <w:proofErr w:type="spellEnd"/>
      <w:r>
        <w:t>.</w:t>
      </w:r>
    </w:p>
    <w:p w14:paraId="57507CD2" w14:textId="570FB19F" w:rsidR="00E66DCE" w:rsidRDefault="00BD7DF9" w:rsidP="00E66DCE">
      <w:r>
        <w:t>__________________________________________________________________________________</w:t>
      </w:r>
    </w:p>
    <w:p w14:paraId="1019FB5D" w14:textId="77777777" w:rsidR="00BD7DF9" w:rsidRDefault="00BD7DF9" w:rsidP="00E66DCE"/>
    <w:p w14:paraId="22156DB7" w14:textId="6AAD0E36" w:rsidR="00BD7DF9" w:rsidRDefault="00196B66" w:rsidP="00E66DCE">
      <w:pPr>
        <w:sectPr w:rsidR="00BD7DF9" w:rsidSect="00E66DCE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F66DFB">
        <w:lastRenderedPageBreak/>
        <w:drawing>
          <wp:inline distT="0" distB="0" distL="0" distR="0" wp14:anchorId="0C070D4E" wp14:editId="3A85A5DF">
            <wp:extent cx="5486400" cy="7052781"/>
            <wp:effectExtent l="0" t="0" r="0" b="0"/>
            <wp:docPr id="3042786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27867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D37A7" w14:textId="20E82A43" w:rsidR="00E47694" w:rsidRDefault="00A6311C" w:rsidP="00E66DCE">
      <w:pPr>
        <w:pStyle w:val="Heading1"/>
      </w:pPr>
      <w:bookmarkStart w:id="14" w:name="_Toc209197140"/>
      <w:r w:rsidRPr="00F66DFB">
        <w:lastRenderedPageBreak/>
        <w:drawing>
          <wp:inline distT="0" distB="0" distL="0" distR="0" wp14:anchorId="451F392F" wp14:editId="05AA207D">
            <wp:extent cx="6316133" cy="8406130"/>
            <wp:effectExtent l="0" t="0" r="0" b="1270"/>
            <wp:docPr id="6336261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62615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79466" cy="849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4"/>
    </w:p>
    <w:sectPr w:rsidR="00E47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05C3C" w14:textId="77777777" w:rsidR="00233D0F" w:rsidRDefault="00233D0F" w:rsidP="00705730">
      <w:pPr>
        <w:spacing w:after="0" w:line="240" w:lineRule="auto"/>
      </w:pPr>
      <w:r>
        <w:separator/>
      </w:r>
    </w:p>
  </w:endnote>
  <w:endnote w:type="continuationSeparator" w:id="0">
    <w:p w14:paraId="044BE9B2" w14:textId="77777777" w:rsidR="00233D0F" w:rsidRDefault="00233D0F" w:rsidP="00705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otu">
    <w:panose1 w:val="00000000000000000000"/>
    <w:charset w:val="4D"/>
    <w:family w:val="auto"/>
    <w:pitch w:val="variable"/>
    <w:sig w:usb0="A000807F" w:usb1="0000207B" w:usb2="00000000" w:usb3="00000000" w:csb0="00000193" w:csb1="00000000"/>
  </w:font>
  <w:font w:name="Times New Roman (Headings CS)">
    <w:panose1 w:val="020B0604020202020204"/>
    <w:charset w:val="00"/>
    <w:family w:val="roman"/>
    <w:notTrueType/>
    <w:pitch w:val="default"/>
  </w:font>
  <w:font w:name="Big Caslon Medium">
    <w:altName w:val="BIG CASLON MEDIUM"/>
    <w:panose1 w:val="02000603090000020003"/>
    <w:charset w:val="B1"/>
    <w:family w:val="auto"/>
    <w:pitch w:val="variable"/>
    <w:sig w:usb0="80000863" w:usb1="00000000" w:usb2="00000000" w:usb3="00000000" w:csb0="000001FB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28344468"/>
      <w:docPartObj>
        <w:docPartGallery w:val="Page Numbers (Bottom of Page)"/>
        <w:docPartUnique/>
      </w:docPartObj>
    </w:sdtPr>
    <w:sdtContent>
      <w:p w14:paraId="7F02249F" w14:textId="1F95A7DF" w:rsidR="00705730" w:rsidRDefault="00705730" w:rsidP="00505A0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4677F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7566ACDA" w14:textId="77777777" w:rsidR="00705730" w:rsidRDefault="00705730" w:rsidP="007057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34517888"/>
      <w:docPartObj>
        <w:docPartGallery w:val="Page Numbers (Bottom of Page)"/>
        <w:docPartUnique/>
      </w:docPartObj>
    </w:sdtPr>
    <w:sdtContent>
      <w:p w14:paraId="7DB65693" w14:textId="1F4618A1" w:rsidR="00705730" w:rsidRDefault="00705730" w:rsidP="00505A0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D2A952" w14:textId="77777777" w:rsidR="00705730" w:rsidRDefault="00705730" w:rsidP="007057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7704D" w14:textId="77777777" w:rsidR="00233D0F" w:rsidRDefault="00233D0F" w:rsidP="00705730">
      <w:pPr>
        <w:spacing w:after="0" w:line="240" w:lineRule="auto"/>
      </w:pPr>
      <w:r>
        <w:separator/>
      </w:r>
    </w:p>
  </w:footnote>
  <w:footnote w:type="continuationSeparator" w:id="0">
    <w:p w14:paraId="62DE65C9" w14:textId="77777777" w:rsidR="00233D0F" w:rsidRDefault="00233D0F" w:rsidP="00705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C0080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348C7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500AC4"/>
    <w:multiLevelType w:val="multilevel"/>
    <w:tmpl w:val="67AA41F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1266BA"/>
    <w:multiLevelType w:val="hybridMultilevel"/>
    <w:tmpl w:val="6BA87A7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315973"/>
    <w:multiLevelType w:val="multilevel"/>
    <w:tmpl w:val="A40A7E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6E25EE"/>
    <w:multiLevelType w:val="hybridMultilevel"/>
    <w:tmpl w:val="C666BF1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C012AD"/>
    <w:multiLevelType w:val="multilevel"/>
    <w:tmpl w:val="678E2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A01F1E"/>
    <w:multiLevelType w:val="multilevel"/>
    <w:tmpl w:val="D2C8C22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0C45BF"/>
    <w:multiLevelType w:val="multilevel"/>
    <w:tmpl w:val="DBB6678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0435663">
    <w:abstractNumId w:val="1"/>
  </w:num>
  <w:num w:numId="2" w16cid:durableId="1040284184">
    <w:abstractNumId w:val="0"/>
  </w:num>
  <w:num w:numId="3" w16cid:durableId="146871833">
    <w:abstractNumId w:val="5"/>
  </w:num>
  <w:num w:numId="4" w16cid:durableId="1426153709">
    <w:abstractNumId w:val="3"/>
  </w:num>
  <w:num w:numId="5" w16cid:durableId="1972250241">
    <w:abstractNumId w:val="0"/>
  </w:num>
  <w:num w:numId="6" w16cid:durableId="983699871">
    <w:abstractNumId w:val="6"/>
  </w:num>
  <w:num w:numId="7" w16cid:durableId="134492497">
    <w:abstractNumId w:val="4"/>
  </w:num>
  <w:num w:numId="8" w16cid:durableId="483736936">
    <w:abstractNumId w:val="2"/>
  </w:num>
  <w:num w:numId="9" w16cid:durableId="1733000827">
    <w:abstractNumId w:val="7"/>
  </w:num>
  <w:num w:numId="10" w16cid:durableId="6912961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CE"/>
    <w:rsid w:val="0004677F"/>
    <w:rsid w:val="000F374F"/>
    <w:rsid w:val="00196B66"/>
    <w:rsid w:val="00233D0F"/>
    <w:rsid w:val="002A3304"/>
    <w:rsid w:val="002B675F"/>
    <w:rsid w:val="003F1351"/>
    <w:rsid w:val="00432500"/>
    <w:rsid w:val="00493863"/>
    <w:rsid w:val="00701828"/>
    <w:rsid w:val="00705730"/>
    <w:rsid w:val="007547AB"/>
    <w:rsid w:val="0076572F"/>
    <w:rsid w:val="00A26BFF"/>
    <w:rsid w:val="00A6311C"/>
    <w:rsid w:val="00BD7DF9"/>
    <w:rsid w:val="00DE6F28"/>
    <w:rsid w:val="00E47694"/>
    <w:rsid w:val="00E66DCE"/>
    <w:rsid w:val="00F6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F3B4C"/>
  <w15:chartTrackingRefBased/>
  <w15:docId w15:val="{59E3FE5E-1A2E-ED41-94FC-7E545E0F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DCE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6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D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DCE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E66DCE"/>
    <w:pPr>
      <w:numPr>
        <w:numId w:val="1"/>
      </w:numPr>
      <w:tabs>
        <w:tab w:val="clear" w:pos="360"/>
      </w:tabs>
      <w:ind w:left="0" w:firstLine="0"/>
      <w:contextualSpacing/>
    </w:pPr>
  </w:style>
  <w:style w:type="paragraph" w:styleId="ListNumber">
    <w:name w:val="List Number"/>
    <w:basedOn w:val="Normal"/>
    <w:uiPriority w:val="99"/>
    <w:unhideWhenUsed/>
    <w:rsid w:val="00E66DCE"/>
    <w:pPr>
      <w:numPr>
        <w:numId w:val="2"/>
      </w:numPr>
      <w:tabs>
        <w:tab w:val="clear" w:pos="360"/>
      </w:tabs>
      <w:ind w:left="0" w:firstLine="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E66DCE"/>
    <w:pPr>
      <w:spacing w:before="120" w:after="0"/>
    </w:pPr>
    <w:rPr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66DCE"/>
    <w:pPr>
      <w:spacing w:before="120" w:after="0"/>
      <w:ind w:left="220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E66DCE"/>
    <w:rPr>
      <w:color w:val="467886" w:themeColor="hyperlink"/>
      <w:u w:val="single"/>
    </w:rPr>
  </w:style>
  <w:style w:type="paragraph" w:customStyle="1" w:styleId="p1">
    <w:name w:val="p1"/>
    <w:basedOn w:val="Normal"/>
    <w:rsid w:val="00F66DFB"/>
    <w:pPr>
      <w:spacing w:after="0" w:line="240" w:lineRule="auto"/>
    </w:pPr>
    <w:rPr>
      <w:rFonts w:ascii="Helvetica Neue" w:eastAsia="Times New Roman" w:hAnsi="Helvetica Neue" w:cs="Times New Roman"/>
      <w:color w:val="000000"/>
      <w:sz w:val="15"/>
      <w:szCs w:val="15"/>
    </w:rPr>
  </w:style>
  <w:style w:type="paragraph" w:styleId="Revision">
    <w:name w:val="Revision"/>
    <w:hidden/>
    <w:uiPriority w:val="99"/>
    <w:semiHidden/>
    <w:rsid w:val="00705730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5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730"/>
    <w:rPr>
      <w:rFonts w:eastAsiaTheme="minorEastAsia"/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705730"/>
  </w:style>
  <w:style w:type="paragraph" w:styleId="Header">
    <w:name w:val="header"/>
    <w:basedOn w:val="Normal"/>
    <w:link w:val="HeaderChar"/>
    <w:uiPriority w:val="99"/>
    <w:unhideWhenUsed/>
    <w:rsid w:val="00BD7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DF9"/>
    <w:rPr>
      <w:rFonts w:eastAsiaTheme="minorEastAsia"/>
      <w:kern w:val="0"/>
      <w:sz w:val="22"/>
      <w:szCs w:val="2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04677F"/>
    <w:pPr>
      <w:spacing w:before="480" w:after="0"/>
      <w:outlineLvl w:val="9"/>
    </w:pPr>
    <w:rPr>
      <w:b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4677F"/>
    <w:pPr>
      <w:spacing w:after="0"/>
      <w:ind w:left="44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4677F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4677F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4677F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4677F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4677F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4677F"/>
    <w:pPr>
      <w:spacing w:after="0"/>
      <w:ind w:left="17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DD4AA8-95CA-7543-A938-E719AA7C8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16</Pages>
  <Words>2786</Words>
  <Characters>15882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Griffith</dc:creator>
  <cp:keywords/>
  <dc:description/>
  <cp:lastModifiedBy>John Griffith</cp:lastModifiedBy>
  <cp:revision>6</cp:revision>
  <dcterms:created xsi:type="dcterms:W3CDTF">2025-09-19T23:37:00Z</dcterms:created>
  <dcterms:modified xsi:type="dcterms:W3CDTF">2025-09-20T00:13:00Z</dcterms:modified>
</cp:coreProperties>
</file>